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7B249" w14:textId="77777777" w:rsidR="00455E31" w:rsidRPr="00EE203F" w:rsidRDefault="00455E31" w:rsidP="00455E31">
      <w:pPr>
        <w:tabs>
          <w:tab w:val="left" w:pos="404"/>
        </w:tabs>
        <w:ind w:right="280"/>
        <w:jc w:val="center"/>
        <w:rPr>
          <w:rFonts w:eastAsia="TimesNewRomanPSMT"/>
          <w:sz w:val="22"/>
          <w:szCs w:val="22"/>
          <w:lang w:val="ru-RU" w:eastAsia="ru-RU"/>
        </w:rPr>
      </w:pPr>
    </w:p>
    <w:p w14:paraId="60844777" w14:textId="77777777" w:rsidR="00455E31" w:rsidRPr="00EE203F" w:rsidRDefault="00455E31" w:rsidP="00455E31">
      <w:pPr>
        <w:ind w:right="271"/>
        <w:rPr>
          <w:b/>
          <w:bCs/>
          <w:sz w:val="22"/>
          <w:szCs w:val="22"/>
          <w:lang w:val="ru-RU" w:eastAsia="ru-RU"/>
        </w:rPr>
      </w:pPr>
    </w:p>
    <w:p w14:paraId="48EAB4B4" w14:textId="77777777" w:rsidR="005E0E0A" w:rsidRPr="00EE203F" w:rsidRDefault="005E0E0A" w:rsidP="00786C99">
      <w:pPr>
        <w:ind w:left="709" w:right="271"/>
        <w:jc w:val="center"/>
        <w:rPr>
          <w:b/>
          <w:bCs/>
          <w:sz w:val="22"/>
          <w:szCs w:val="22"/>
          <w:lang w:val="ru-RU" w:eastAsia="ru-RU"/>
        </w:rPr>
      </w:pPr>
    </w:p>
    <w:p w14:paraId="275B69AC" w14:textId="27FDA68A" w:rsidR="0077531F" w:rsidRPr="00EE203F" w:rsidRDefault="00ED2EFE" w:rsidP="00786C99">
      <w:pPr>
        <w:ind w:left="709" w:right="271"/>
        <w:jc w:val="center"/>
        <w:rPr>
          <w:b/>
          <w:bCs/>
          <w:sz w:val="22"/>
          <w:szCs w:val="22"/>
          <w:lang w:val="ru-RU" w:eastAsia="ru-RU"/>
        </w:rPr>
      </w:pPr>
      <w:r w:rsidRPr="00EE203F">
        <w:rPr>
          <w:b/>
          <w:bCs/>
          <w:sz w:val="22"/>
          <w:szCs w:val="22"/>
          <w:lang w:val="ru-RU" w:eastAsia="ru-RU"/>
        </w:rPr>
        <w:t xml:space="preserve">ПРАВИЛА </w:t>
      </w:r>
      <w:r w:rsidR="001A6943" w:rsidRPr="00EE203F">
        <w:rPr>
          <w:b/>
          <w:bCs/>
          <w:sz w:val="22"/>
          <w:szCs w:val="22"/>
          <w:lang w:val="ru-RU" w:eastAsia="ru-RU"/>
        </w:rPr>
        <w:t xml:space="preserve">ПРОВЕДЕНИЯ И УСЛОВИЯ УЧАСТИЯ В РЕКЛАМНОЙ </w:t>
      </w:r>
      <w:r w:rsidR="00B85BA7" w:rsidRPr="00EE203F">
        <w:rPr>
          <w:b/>
          <w:bCs/>
          <w:sz w:val="22"/>
          <w:szCs w:val="22"/>
          <w:lang w:val="ru-RU" w:eastAsia="ru-RU"/>
        </w:rPr>
        <w:t>АКЦИИ</w:t>
      </w:r>
    </w:p>
    <w:p w14:paraId="78F1BD4E" w14:textId="0F4C5D1E" w:rsidR="0077531F" w:rsidRPr="00EE203F" w:rsidRDefault="0077531F" w:rsidP="00786C99">
      <w:pPr>
        <w:ind w:left="709" w:right="271"/>
        <w:jc w:val="center"/>
        <w:rPr>
          <w:b/>
          <w:bCs/>
          <w:color w:val="000000" w:themeColor="text1"/>
          <w:sz w:val="22"/>
          <w:szCs w:val="22"/>
          <w:lang w:val="ru-RU" w:eastAsia="ru-RU"/>
        </w:rPr>
      </w:pPr>
      <w:r w:rsidRPr="00EE203F">
        <w:rPr>
          <w:b/>
          <w:bCs/>
          <w:color w:val="000000" w:themeColor="text1"/>
          <w:sz w:val="22"/>
          <w:szCs w:val="22"/>
          <w:lang w:val="ru-RU" w:eastAsia="ru-RU"/>
        </w:rPr>
        <w:t>«</w:t>
      </w:r>
      <w:r w:rsidR="00F03199" w:rsidRPr="00EE203F">
        <w:rPr>
          <w:rStyle w:val="cf01"/>
          <w:rFonts w:ascii="Times New Roman" w:hAnsi="Times New Roman" w:cs="Times New Roman"/>
          <w:b/>
          <w:bCs/>
          <w:color w:val="000000" w:themeColor="text1"/>
          <w:sz w:val="22"/>
          <w:szCs w:val="22"/>
          <w:lang w:val="ru-RU"/>
        </w:rPr>
        <w:t>Выиграй призы для яркой весны</w:t>
      </w:r>
      <w:r w:rsidRPr="00EE203F">
        <w:rPr>
          <w:b/>
          <w:bCs/>
          <w:color w:val="000000" w:themeColor="text1"/>
          <w:sz w:val="22"/>
          <w:szCs w:val="22"/>
          <w:lang w:val="ru-RU" w:eastAsia="ru-RU"/>
        </w:rPr>
        <w:t>» (далее – «Правила»)</w:t>
      </w:r>
    </w:p>
    <w:p w14:paraId="6CF840A9" w14:textId="77777777" w:rsidR="0077531F" w:rsidRPr="00EE203F" w:rsidRDefault="0077531F" w:rsidP="00786C99">
      <w:pPr>
        <w:ind w:left="709" w:right="271"/>
        <w:rPr>
          <w:rFonts w:ascii="Tahoma" w:hAnsi="Tahoma" w:cs="Tahoma"/>
          <w:color w:val="000000" w:themeColor="text1"/>
          <w:sz w:val="22"/>
          <w:szCs w:val="22"/>
          <w:lang w:val="ru-RU" w:eastAsia="ru-RU"/>
        </w:rPr>
      </w:pPr>
    </w:p>
    <w:p w14:paraId="0AD57FD2" w14:textId="5B01A242" w:rsidR="0077531F" w:rsidRPr="00EE203F" w:rsidRDefault="0077531F" w:rsidP="0051061E">
      <w:pPr>
        <w:numPr>
          <w:ilvl w:val="0"/>
          <w:numId w:val="1"/>
        </w:numPr>
        <w:tabs>
          <w:tab w:val="num" w:pos="360"/>
        </w:tabs>
        <w:ind w:left="709" w:right="271" w:firstLine="0"/>
        <w:jc w:val="both"/>
        <w:rPr>
          <w:color w:val="000000" w:themeColor="text1"/>
          <w:sz w:val="22"/>
          <w:szCs w:val="22"/>
          <w:lang w:val="ru-RU" w:eastAsia="ru-RU"/>
        </w:rPr>
      </w:pPr>
      <w:r w:rsidRPr="00EE203F">
        <w:rPr>
          <w:b/>
          <w:bCs/>
          <w:color w:val="000000" w:themeColor="text1"/>
          <w:sz w:val="22"/>
          <w:szCs w:val="22"/>
          <w:lang w:val="ru-RU" w:eastAsia="ru-RU"/>
        </w:rPr>
        <w:t>Общие положения</w:t>
      </w:r>
    </w:p>
    <w:p w14:paraId="5A70FD96" w14:textId="7F9CFCB8" w:rsidR="001F49A8" w:rsidRPr="00EE203F" w:rsidRDefault="00582FA5" w:rsidP="00174050">
      <w:pPr>
        <w:pStyle w:val="af5"/>
        <w:numPr>
          <w:ilvl w:val="1"/>
          <w:numId w:val="2"/>
        </w:numPr>
        <w:autoSpaceDE w:val="0"/>
        <w:autoSpaceDN w:val="0"/>
        <w:adjustRightInd w:val="0"/>
        <w:spacing w:after="200"/>
        <w:ind w:left="709" w:right="271" w:hanging="709"/>
        <w:contextualSpacing/>
        <w:jc w:val="both"/>
        <w:rPr>
          <w:rFonts w:ascii="Times New Roman" w:eastAsia="TimesNewRomanPSMT" w:hAnsi="Times New Roman"/>
          <w:color w:val="000000" w:themeColor="text1"/>
        </w:rPr>
      </w:pPr>
      <w:r w:rsidRPr="00EE203F">
        <w:rPr>
          <w:rFonts w:ascii="Times New Roman" w:eastAsia="TimesNewRomanPSMT" w:hAnsi="Times New Roman"/>
          <w:color w:val="000000" w:themeColor="text1"/>
        </w:rPr>
        <w:t>Наименование</w:t>
      </w:r>
      <w:r w:rsidR="00B85BA7" w:rsidRPr="00EE203F">
        <w:rPr>
          <w:rFonts w:ascii="Times New Roman" w:eastAsia="TimesNewRomanPSMT" w:hAnsi="Times New Roman"/>
          <w:color w:val="000000" w:themeColor="text1"/>
        </w:rPr>
        <w:t xml:space="preserve"> Акции</w:t>
      </w:r>
      <w:r w:rsidRPr="00EE203F">
        <w:rPr>
          <w:rFonts w:ascii="Times New Roman" w:eastAsia="TimesNewRomanPSMT" w:hAnsi="Times New Roman"/>
          <w:color w:val="000000" w:themeColor="text1"/>
        </w:rPr>
        <w:t xml:space="preserve"> «</w:t>
      </w:r>
      <w:r w:rsidR="008C70E9" w:rsidRPr="00EE203F">
        <w:rPr>
          <w:rStyle w:val="cf01"/>
          <w:rFonts w:ascii="Times New Roman" w:hAnsi="Times New Roman" w:cs="Times New Roman"/>
          <w:b/>
          <w:bCs/>
          <w:color w:val="000000" w:themeColor="text1"/>
          <w:sz w:val="22"/>
          <w:szCs w:val="22"/>
        </w:rPr>
        <w:t>Выиграй призы для яркой весны</w:t>
      </w:r>
      <w:r w:rsidRPr="00EE203F">
        <w:rPr>
          <w:rFonts w:ascii="Times New Roman" w:eastAsia="TimesNewRomanPSMT" w:hAnsi="Times New Roman"/>
          <w:color w:val="000000" w:themeColor="text1"/>
        </w:rPr>
        <w:t xml:space="preserve">» (далее – </w:t>
      </w:r>
      <w:r w:rsidR="00B85BA7" w:rsidRPr="00EE203F">
        <w:rPr>
          <w:rFonts w:ascii="Times New Roman" w:eastAsia="TimesNewRomanPSMT" w:hAnsi="Times New Roman"/>
          <w:color w:val="000000" w:themeColor="text1"/>
        </w:rPr>
        <w:t>Акция</w:t>
      </w:r>
      <w:r w:rsidRPr="00EE203F">
        <w:rPr>
          <w:rFonts w:ascii="Times New Roman" w:eastAsia="TimesNewRomanPSMT" w:hAnsi="Times New Roman"/>
          <w:color w:val="000000" w:themeColor="text1"/>
        </w:rPr>
        <w:t>).</w:t>
      </w:r>
    </w:p>
    <w:p w14:paraId="7D48F60B" w14:textId="20AE2AD2" w:rsidR="00582FA5" w:rsidRPr="00EE203F" w:rsidRDefault="00B85BA7" w:rsidP="00174050">
      <w:pPr>
        <w:pStyle w:val="af5"/>
        <w:numPr>
          <w:ilvl w:val="1"/>
          <w:numId w:val="2"/>
        </w:numPr>
        <w:autoSpaceDE w:val="0"/>
        <w:autoSpaceDN w:val="0"/>
        <w:adjustRightInd w:val="0"/>
        <w:spacing w:after="200"/>
        <w:ind w:left="709" w:right="271" w:hanging="709"/>
        <w:contextualSpacing/>
        <w:jc w:val="both"/>
        <w:rPr>
          <w:rFonts w:ascii="Times New Roman" w:eastAsia="TimesNewRomanPSMT" w:hAnsi="Times New Roman"/>
        </w:rPr>
      </w:pPr>
      <w:r w:rsidRPr="00EE203F">
        <w:rPr>
          <w:rFonts w:ascii="Times New Roman" w:eastAsia="TimesNewRomanPSMT" w:hAnsi="Times New Roman"/>
        </w:rPr>
        <w:t>Акция</w:t>
      </w:r>
      <w:r w:rsidR="00582FA5" w:rsidRPr="00EE203F">
        <w:rPr>
          <w:rFonts w:ascii="Times New Roman" w:eastAsia="TimesNewRomanPSMT" w:hAnsi="Times New Roman"/>
        </w:rPr>
        <w:t xml:space="preserve"> направлен</w:t>
      </w:r>
      <w:r w:rsidRPr="00EE203F">
        <w:rPr>
          <w:rFonts w:ascii="Times New Roman" w:eastAsia="TimesNewRomanPSMT" w:hAnsi="Times New Roman"/>
        </w:rPr>
        <w:t>а</w:t>
      </w:r>
      <w:r w:rsidR="00582FA5" w:rsidRPr="00EE203F">
        <w:rPr>
          <w:rFonts w:ascii="Times New Roman" w:eastAsia="TimesNewRomanPSMT" w:hAnsi="Times New Roman"/>
        </w:rPr>
        <w:t xml:space="preserve"> на привлечение внимания, формирование и поддержание интереса и продвижение продукции под товарным знаком «</w:t>
      </w:r>
      <w:r w:rsidR="00751552" w:rsidRPr="00EE203F">
        <w:rPr>
          <w:rFonts w:ascii="Times New Roman" w:eastAsia="TimesNewRomanPSMT" w:hAnsi="Times New Roman"/>
          <w:lang w:val="en-US"/>
        </w:rPr>
        <w:t>Hochland</w:t>
      </w:r>
      <w:r w:rsidR="00582FA5" w:rsidRPr="00EE203F">
        <w:rPr>
          <w:rFonts w:ascii="Times New Roman" w:eastAsia="TimesNewRomanPSMT" w:hAnsi="Times New Roman"/>
        </w:rPr>
        <w:t>» из списка</w:t>
      </w:r>
      <w:r w:rsidR="001F49A8" w:rsidRPr="00EE203F">
        <w:rPr>
          <w:rFonts w:ascii="Times New Roman" w:eastAsia="TimesNewRomanPSMT" w:hAnsi="Times New Roman"/>
        </w:rPr>
        <w:t xml:space="preserve"> </w:t>
      </w:r>
      <w:r w:rsidR="00582FA5" w:rsidRPr="00EE203F">
        <w:rPr>
          <w:rFonts w:ascii="Times New Roman" w:eastAsia="TimesNewRomanPSMT" w:hAnsi="Times New Roman"/>
        </w:rPr>
        <w:t>продуктов, перечисленных ниже</w:t>
      </w:r>
      <w:r w:rsidR="00582FA5" w:rsidRPr="00EE203F">
        <w:rPr>
          <w:rFonts w:ascii="Times New Roman" w:eastAsiaTheme="minorEastAsia" w:hAnsi="Times New Roman"/>
        </w:rPr>
        <w:t>:</w:t>
      </w:r>
      <w:r w:rsidR="002F7E3B" w:rsidRPr="00EE203F">
        <w:rPr>
          <w:rFonts w:ascii="Times New Roman" w:eastAsiaTheme="minorEastAsia" w:hAnsi="Times New Roman"/>
        </w:rPr>
        <w:br/>
      </w:r>
    </w:p>
    <w:p w14:paraId="115C51D9" w14:textId="329F03AC" w:rsidR="00696EDE" w:rsidRPr="00EE203F" w:rsidRDefault="00696EDE" w:rsidP="00696EDE">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w:t>
      </w:r>
      <w:r w:rsidR="00BB6B4B" w:rsidRPr="00EE203F">
        <w:rPr>
          <w:rFonts w:ascii="Times New Roman" w:eastAsia="TimesNewRomanPSMT" w:hAnsi="Times New Roman"/>
        </w:rPr>
        <w:t>с ветчиной и зеленью,</w:t>
      </w:r>
      <w:r w:rsidRPr="00EE203F">
        <w:rPr>
          <w:rFonts w:ascii="Times New Roman" w:eastAsia="TimesNewRomanPSMT" w:hAnsi="Times New Roman"/>
        </w:rPr>
        <w:t xml:space="preserve"> </w:t>
      </w:r>
      <w:r w:rsidR="00BB6B4B" w:rsidRPr="00EE203F">
        <w:rPr>
          <w:rFonts w:ascii="Times New Roman" w:eastAsia="TimesNewRomanPSMT" w:hAnsi="Times New Roman"/>
        </w:rPr>
        <w:t xml:space="preserve">140 </w:t>
      </w:r>
      <w:r w:rsidRPr="00EE203F">
        <w:rPr>
          <w:rFonts w:ascii="Times New Roman" w:eastAsia="TimesNewRomanPSMT" w:hAnsi="Times New Roman"/>
        </w:rPr>
        <w:t>гр.</w:t>
      </w:r>
    </w:p>
    <w:p w14:paraId="1DBC9BDF" w14:textId="0330D0EE" w:rsidR="00696EDE" w:rsidRPr="00EE203F" w:rsidRDefault="00696EDE" w:rsidP="00696EDE">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w:t>
      </w:r>
      <w:r w:rsidR="00BB6B4B" w:rsidRPr="00EE203F">
        <w:rPr>
          <w:rFonts w:ascii="Times New Roman" w:eastAsia="TimesNewRomanPSMT" w:hAnsi="Times New Roman"/>
        </w:rPr>
        <w:t>с зеленью, 140 гр.</w:t>
      </w:r>
    </w:p>
    <w:p w14:paraId="0A554C7F" w14:textId="1E4FF266" w:rsidR="00BB6B4B" w:rsidRPr="00EE203F" w:rsidRDefault="00696EDE" w:rsidP="00174050">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w:t>
      </w:r>
      <w:r w:rsidR="00BB6B4B" w:rsidRPr="00EE203F">
        <w:rPr>
          <w:rFonts w:ascii="Times New Roman" w:eastAsia="TimesNewRomanPSMT" w:hAnsi="Times New Roman"/>
        </w:rPr>
        <w:t>с зеленью, 220 гр.</w:t>
      </w:r>
    </w:p>
    <w:p w14:paraId="39A9F1F8" w14:textId="77777777" w:rsidR="00BB6B4B" w:rsidRPr="00EE203F" w:rsidRDefault="00BB6B4B" w:rsidP="00174050">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с лесными грибами, 140 гр.</w:t>
      </w:r>
    </w:p>
    <w:p w14:paraId="5DEF1F38" w14:textId="77777777" w:rsidR="00BB6B4B" w:rsidRPr="00EE203F" w:rsidRDefault="00BB6B4B" w:rsidP="00174050">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сливочный, 140 гр.</w:t>
      </w:r>
    </w:p>
    <w:p w14:paraId="0536413D" w14:textId="77777777" w:rsidR="001A0E27" w:rsidRPr="00EE203F" w:rsidRDefault="00BB6B4B" w:rsidP="00174050">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сливочный, 220 гр.</w:t>
      </w:r>
    </w:p>
    <w:p w14:paraId="1A1C27B9" w14:textId="113E137C" w:rsidR="001A0E27" w:rsidRPr="00EE203F" w:rsidRDefault="001A0E27" w:rsidP="00174050">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с маринованными огурцами, 140 гр.</w:t>
      </w:r>
    </w:p>
    <w:p w14:paraId="6B6517B9" w14:textId="0C9CAC6B" w:rsidR="001A0E27" w:rsidRPr="00EE203F" w:rsidRDefault="001A0E27" w:rsidP="001A0E27">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овощи-гриль, 140 гр.</w:t>
      </w:r>
    </w:p>
    <w:p w14:paraId="75403DB1" w14:textId="746BC9BE" w:rsidR="001F49A8" w:rsidRPr="00EE203F" w:rsidRDefault="001A0E27" w:rsidP="001A0E27">
      <w:pPr>
        <w:pStyle w:val="af5"/>
        <w:numPr>
          <w:ilvl w:val="0"/>
          <w:numId w:val="8"/>
        </w:numPr>
        <w:autoSpaceDE w:val="0"/>
        <w:autoSpaceDN w:val="0"/>
        <w:adjustRightInd w:val="0"/>
        <w:spacing w:after="200"/>
        <w:ind w:right="271"/>
        <w:contextualSpacing/>
        <w:rPr>
          <w:rFonts w:ascii="Times New Roman" w:eastAsia="TimesNewRomanPSMT" w:hAnsi="Times New Roman"/>
        </w:rPr>
      </w:pPr>
      <w:r w:rsidRPr="00EE203F">
        <w:rPr>
          <w:rFonts w:ascii="Times New Roman" w:eastAsia="TimesNewRomanPSMT" w:hAnsi="Times New Roman"/>
          <w:lang w:val="en-US"/>
        </w:rPr>
        <w:t>Hochland</w:t>
      </w:r>
      <w:r w:rsidRPr="00EE203F">
        <w:rPr>
          <w:rFonts w:ascii="Times New Roman" w:eastAsia="TimesNewRomanPSMT" w:hAnsi="Times New Roman"/>
        </w:rPr>
        <w:t xml:space="preserve"> творожный сыр, с чесноком, 140 гр.</w:t>
      </w:r>
      <w:r w:rsidR="004A4EE0" w:rsidRPr="00EE203F">
        <w:rPr>
          <w:rFonts w:eastAsia="TimesNewRomanPSMT"/>
        </w:rPr>
        <w:br/>
      </w:r>
    </w:p>
    <w:p w14:paraId="3911EA9B" w14:textId="24DFF138" w:rsidR="00C55E37" w:rsidRPr="00EE203F" w:rsidRDefault="0077531F" w:rsidP="00174050">
      <w:pPr>
        <w:pStyle w:val="af5"/>
        <w:numPr>
          <w:ilvl w:val="1"/>
          <w:numId w:val="2"/>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 xml:space="preserve">Настоящие Правила определяют порядок проведения </w:t>
      </w:r>
      <w:r w:rsidR="00C55E37" w:rsidRPr="00EE203F">
        <w:rPr>
          <w:rFonts w:ascii="Times New Roman" w:hAnsi="Times New Roman"/>
        </w:rPr>
        <w:t>Акции</w:t>
      </w:r>
      <w:r w:rsidRPr="00EE203F">
        <w:rPr>
          <w:rFonts w:ascii="Times New Roman" w:hAnsi="Times New Roman"/>
        </w:rPr>
        <w:t xml:space="preserve">, </w:t>
      </w:r>
      <w:r w:rsidR="00C55E37" w:rsidRPr="00EE203F">
        <w:rPr>
          <w:rFonts w:ascii="Times New Roman" w:hAnsi="Times New Roman"/>
        </w:rPr>
        <w:t xml:space="preserve">порядок, </w:t>
      </w:r>
      <w:r w:rsidRPr="00EE203F">
        <w:rPr>
          <w:rFonts w:ascii="Times New Roman" w:hAnsi="Times New Roman"/>
        </w:rPr>
        <w:t xml:space="preserve">условия участия в </w:t>
      </w:r>
      <w:r w:rsidR="00B85BA7" w:rsidRPr="00EE203F">
        <w:rPr>
          <w:rFonts w:ascii="Times New Roman" w:hAnsi="Times New Roman"/>
        </w:rPr>
        <w:t>Акции</w:t>
      </w:r>
      <w:r w:rsidRPr="00EE203F">
        <w:rPr>
          <w:rFonts w:ascii="Times New Roman" w:hAnsi="Times New Roman"/>
        </w:rPr>
        <w:t>, механику определения победителей</w:t>
      </w:r>
      <w:r w:rsidR="00C55E37" w:rsidRPr="00EE203F">
        <w:rPr>
          <w:rFonts w:ascii="Times New Roman" w:hAnsi="Times New Roman"/>
        </w:rPr>
        <w:t>, размер призового фонда Акции</w:t>
      </w:r>
      <w:r w:rsidRPr="00EE203F">
        <w:rPr>
          <w:rFonts w:ascii="Times New Roman" w:hAnsi="Times New Roman"/>
        </w:rPr>
        <w:t xml:space="preserve"> и другие необходимые условия.</w:t>
      </w:r>
      <w:r w:rsidR="00C55E37" w:rsidRPr="00EE203F">
        <w:rPr>
          <w:rFonts w:ascii="Times New Roman" w:hAnsi="Times New Roman"/>
        </w:rPr>
        <w:t xml:space="preserve"> </w:t>
      </w:r>
    </w:p>
    <w:p w14:paraId="5B60C73A" w14:textId="44982138" w:rsidR="00793301" w:rsidRPr="00EE203F" w:rsidRDefault="00793301" w:rsidP="00174050">
      <w:pPr>
        <w:pStyle w:val="af5"/>
        <w:numPr>
          <w:ilvl w:val="1"/>
          <w:numId w:val="2"/>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Заказчик Акции</w:t>
      </w:r>
      <w:r w:rsidR="00751552" w:rsidRPr="00EE203F">
        <w:rPr>
          <w:rFonts w:ascii="Times New Roman" w:hAnsi="Times New Roman"/>
        </w:rPr>
        <w:t xml:space="preserve"> (далее – «Заказчик») </w:t>
      </w:r>
      <w:r w:rsidRPr="00EE203F">
        <w:rPr>
          <w:rFonts w:ascii="Times New Roman" w:hAnsi="Times New Roman"/>
        </w:rPr>
        <w:t xml:space="preserve">ООО «Хохланд Руссланд», ОГРН 1025005117631, адрес местонахождения: 140126, Российская Федерация, Московская обл., </w:t>
      </w:r>
      <w:r w:rsidR="00C4409B" w:rsidRPr="00EE203F">
        <w:rPr>
          <w:rFonts w:ascii="Times New Roman" w:hAnsi="Times New Roman"/>
        </w:rPr>
        <w:t>г.о. Раменский</w:t>
      </w:r>
      <w:r w:rsidRPr="00EE203F">
        <w:rPr>
          <w:rFonts w:ascii="Times New Roman" w:hAnsi="Times New Roman"/>
        </w:rPr>
        <w:t xml:space="preserve">, п. Раменской агрохимстанции (РАОС), </w:t>
      </w:r>
      <w:r w:rsidR="00C4409B" w:rsidRPr="00EE203F">
        <w:rPr>
          <w:rFonts w:ascii="Times New Roman" w:hAnsi="Times New Roman"/>
        </w:rPr>
        <w:t>д.</w:t>
      </w:r>
      <w:r w:rsidRPr="00EE203F">
        <w:rPr>
          <w:rFonts w:ascii="Times New Roman" w:hAnsi="Times New Roman"/>
        </w:rPr>
        <w:t>16 (далее – «Заказчик Акции»).</w:t>
      </w:r>
    </w:p>
    <w:p w14:paraId="690A11BC" w14:textId="103BB956" w:rsidR="0077531F" w:rsidRPr="00EE203F" w:rsidRDefault="0077531F" w:rsidP="00174050">
      <w:pPr>
        <w:pStyle w:val="af5"/>
        <w:numPr>
          <w:ilvl w:val="1"/>
          <w:numId w:val="2"/>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 xml:space="preserve">Организатор </w:t>
      </w:r>
      <w:r w:rsidR="00B85BA7" w:rsidRPr="00EE203F">
        <w:rPr>
          <w:rFonts w:ascii="Times New Roman" w:hAnsi="Times New Roman"/>
        </w:rPr>
        <w:t>Акции</w:t>
      </w:r>
      <w:r w:rsidRPr="00EE203F">
        <w:rPr>
          <w:rFonts w:ascii="Times New Roman" w:hAnsi="Times New Roman"/>
        </w:rPr>
        <w:t xml:space="preserve"> (далее – «Организатор») </w:t>
      </w:r>
      <w:r w:rsidR="00793301" w:rsidRPr="00EE203F">
        <w:rPr>
          <w:rFonts w:ascii="Times New Roman" w:hAnsi="Times New Roman"/>
        </w:rPr>
        <w:t>ООО «БрендНью»</w:t>
      </w:r>
      <w:r w:rsidR="00C55E37" w:rsidRPr="00EE203F">
        <w:rPr>
          <w:rFonts w:ascii="Times New Roman" w:hAnsi="Times New Roman"/>
        </w:rPr>
        <w:t>,</w:t>
      </w:r>
      <w:r w:rsidRPr="00EE203F">
        <w:rPr>
          <w:rFonts w:ascii="Times New Roman" w:hAnsi="Times New Roman"/>
        </w:rPr>
        <w:t xml:space="preserve"> </w:t>
      </w:r>
      <w:r w:rsidR="00793301" w:rsidRPr="00EE203F">
        <w:rPr>
          <w:rFonts w:ascii="Times New Roman" w:hAnsi="Times New Roman"/>
        </w:rPr>
        <w:t xml:space="preserve">ОГРН: 1027739129021, адрес местонахождения: 109029, г. Москва, Сибирский проезд, дом 2, стр. 11, эт/ком </w:t>
      </w:r>
      <w:r w:rsidR="00751552" w:rsidRPr="00EE203F">
        <w:rPr>
          <w:rFonts w:ascii="Times New Roman" w:hAnsi="Times New Roman"/>
        </w:rPr>
        <w:t>3/4.</w:t>
      </w:r>
    </w:p>
    <w:p w14:paraId="0006F9C9" w14:textId="5E2939C2" w:rsidR="00793301" w:rsidRPr="00EE203F" w:rsidRDefault="00793301" w:rsidP="00793301">
      <w:pPr>
        <w:pStyle w:val="af5"/>
        <w:autoSpaceDE w:val="0"/>
        <w:autoSpaceDN w:val="0"/>
        <w:adjustRightInd w:val="0"/>
        <w:spacing w:after="200"/>
        <w:ind w:left="709" w:right="271"/>
        <w:contextualSpacing/>
        <w:jc w:val="both"/>
        <w:rPr>
          <w:rFonts w:ascii="Times New Roman" w:hAnsi="Times New Roman"/>
        </w:rPr>
      </w:pPr>
      <w:r w:rsidRPr="00EE203F">
        <w:rPr>
          <w:rFonts w:ascii="Times New Roman" w:hAnsi="Times New Roman"/>
        </w:rPr>
        <w:t>Обязанности Организатора Акции: организация Акции</w:t>
      </w:r>
      <w:r w:rsidR="00751552" w:rsidRPr="00EE203F">
        <w:rPr>
          <w:rFonts w:ascii="Times New Roman" w:hAnsi="Times New Roman"/>
        </w:rPr>
        <w:t xml:space="preserve"> в целом</w:t>
      </w:r>
      <w:r w:rsidRPr="00EE203F">
        <w:rPr>
          <w:rFonts w:ascii="Times New Roman" w:hAnsi="Times New Roman"/>
        </w:rPr>
        <w:t>, вручение призов победителям осуществление функции налогового агента.</w:t>
      </w:r>
    </w:p>
    <w:p w14:paraId="425759F3" w14:textId="12A94E71" w:rsidR="0077531F" w:rsidRPr="00EE203F" w:rsidRDefault="00751552" w:rsidP="00536621">
      <w:pPr>
        <w:pStyle w:val="af5"/>
        <w:numPr>
          <w:ilvl w:val="1"/>
          <w:numId w:val="2"/>
        </w:numPr>
        <w:autoSpaceDE w:val="0"/>
        <w:autoSpaceDN w:val="0"/>
        <w:adjustRightInd w:val="0"/>
        <w:spacing w:after="200"/>
        <w:ind w:right="271"/>
        <w:contextualSpacing/>
        <w:jc w:val="both"/>
        <w:rPr>
          <w:rFonts w:ascii="Times New Roman" w:hAnsi="Times New Roman"/>
        </w:rPr>
      </w:pPr>
      <w:r w:rsidRPr="00EE203F">
        <w:rPr>
          <w:rFonts w:ascii="Times New Roman" w:hAnsi="Times New Roman"/>
        </w:rPr>
        <w:t xml:space="preserve">Технический </w:t>
      </w:r>
      <w:r w:rsidR="0077531F" w:rsidRPr="00EE203F">
        <w:rPr>
          <w:rFonts w:ascii="Times New Roman" w:hAnsi="Times New Roman"/>
        </w:rPr>
        <w:t xml:space="preserve">Оператор </w:t>
      </w:r>
      <w:r w:rsidRPr="00EE203F">
        <w:rPr>
          <w:rFonts w:ascii="Times New Roman" w:hAnsi="Times New Roman"/>
        </w:rPr>
        <w:t xml:space="preserve">и Оператор персональных данных </w:t>
      </w:r>
      <w:r w:rsidR="00B85BA7" w:rsidRPr="00EE203F">
        <w:rPr>
          <w:rFonts w:ascii="Times New Roman" w:hAnsi="Times New Roman"/>
        </w:rPr>
        <w:t>Акции</w:t>
      </w:r>
      <w:r w:rsidR="0077531F" w:rsidRPr="00EE203F">
        <w:rPr>
          <w:rFonts w:ascii="Times New Roman" w:hAnsi="Times New Roman"/>
        </w:rPr>
        <w:t xml:space="preserve"> (далее – «Оператор») </w:t>
      </w:r>
      <w:r w:rsidR="00536621" w:rsidRPr="00EE203F">
        <w:rPr>
          <w:rFonts w:ascii="Times New Roman" w:hAnsi="Times New Roman"/>
        </w:rPr>
        <w:t xml:space="preserve">ИП </w:t>
      </w:r>
      <w:r w:rsidR="0077531F" w:rsidRPr="00EE203F">
        <w:rPr>
          <w:rFonts w:ascii="Times New Roman" w:hAnsi="Times New Roman"/>
        </w:rPr>
        <w:t>«</w:t>
      </w:r>
      <w:r w:rsidR="00536621" w:rsidRPr="00EE203F">
        <w:rPr>
          <w:rFonts w:ascii="Times New Roman" w:hAnsi="Times New Roman"/>
        </w:rPr>
        <w:t>Нестерова Ирина Михайловна</w:t>
      </w:r>
      <w:r w:rsidR="00153A37" w:rsidRPr="00EE203F">
        <w:rPr>
          <w:rFonts w:ascii="Times New Roman" w:hAnsi="Times New Roman"/>
        </w:rPr>
        <w:t xml:space="preserve">», </w:t>
      </w:r>
      <w:r w:rsidR="00C55E37" w:rsidRPr="00EE203F">
        <w:rPr>
          <w:rFonts w:ascii="Times New Roman" w:hAnsi="Times New Roman"/>
        </w:rPr>
        <w:t>ю</w:t>
      </w:r>
      <w:r w:rsidR="0077531F" w:rsidRPr="00EE203F">
        <w:rPr>
          <w:rFonts w:ascii="Times New Roman" w:hAnsi="Times New Roman"/>
        </w:rPr>
        <w:t>ридический адрес:</w:t>
      </w:r>
      <w:r w:rsidRPr="00EE203F">
        <w:rPr>
          <w:rFonts w:ascii="Times New Roman" w:hAnsi="Times New Roman"/>
        </w:rPr>
        <w:t xml:space="preserve"> </w:t>
      </w:r>
      <w:r w:rsidR="00536621" w:rsidRPr="00EE203F">
        <w:rPr>
          <w:rFonts w:ascii="Times New Roman" w:hAnsi="Times New Roman"/>
        </w:rPr>
        <w:t xml:space="preserve">140185, Московская область, г Жуковский, ул. Строительная, 14, 4, 42, </w:t>
      </w:r>
      <w:r w:rsidR="0077531F" w:rsidRPr="00EE203F">
        <w:rPr>
          <w:rFonts w:ascii="Times New Roman" w:hAnsi="Times New Roman"/>
        </w:rPr>
        <w:t xml:space="preserve">ИНН </w:t>
      </w:r>
      <w:r w:rsidR="00536621" w:rsidRPr="00EE203F">
        <w:rPr>
          <w:rFonts w:ascii="Times New Roman" w:hAnsi="Times New Roman"/>
        </w:rPr>
        <w:t>501306757298.</w:t>
      </w:r>
    </w:p>
    <w:p w14:paraId="1468FDA9" w14:textId="762697D3" w:rsidR="00C55E37" w:rsidRPr="00EE203F" w:rsidRDefault="00C55E37" w:rsidP="00174050">
      <w:pPr>
        <w:pStyle w:val="af5"/>
        <w:numPr>
          <w:ilvl w:val="1"/>
          <w:numId w:val="2"/>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 xml:space="preserve">В рамках проведения настоящей Акции Оператор Акции осуществляет обработку персональных данных Участников Акции в соответствии с действующем Законодательством Российской Федерации и разделом </w:t>
      </w:r>
      <w:r w:rsidR="00CD52C3" w:rsidRPr="00EE203F">
        <w:rPr>
          <w:rFonts w:ascii="Times New Roman" w:hAnsi="Times New Roman"/>
        </w:rPr>
        <w:t>9</w:t>
      </w:r>
      <w:r w:rsidRPr="00EE203F">
        <w:rPr>
          <w:rFonts w:ascii="Times New Roman" w:hAnsi="Times New Roman"/>
        </w:rPr>
        <w:t xml:space="preserve"> настоящих Правил</w:t>
      </w:r>
      <w:r w:rsidR="00A6653F" w:rsidRPr="00EE203F">
        <w:rPr>
          <w:rFonts w:ascii="Times New Roman" w:hAnsi="Times New Roman"/>
        </w:rPr>
        <w:t xml:space="preserve"> самостоятельно или с привлечением третьих лиц</w:t>
      </w:r>
      <w:r w:rsidRPr="00EE203F">
        <w:rPr>
          <w:rFonts w:ascii="Times New Roman" w:hAnsi="Times New Roman"/>
        </w:rPr>
        <w:t>.</w:t>
      </w:r>
    </w:p>
    <w:p w14:paraId="2C229466" w14:textId="4B59B594" w:rsidR="0077531F" w:rsidRPr="00EE203F" w:rsidRDefault="00B85BA7" w:rsidP="00174050">
      <w:pPr>
        <w:pStyle w:val="af5"/>
        <w:numPr>
          <w:ilvl w:val="1"/>
          <w:numId w:val="2"/>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Акция</w:t>
      </w:r>
      <w:r w:rsidR="0077531F" w:rsidRPr="00EE203F">
        <w:rPr>
          <w:rFonts w:ascii="Times New Roman" w:hAnsi="Times New Roman"/>
        </w:rPr>
        <w:t xml:space="preserve"> проводится на территории Российской Федерации.</w:t>
      </w:r>
    </w:p>
    <w:p w14:paraId="28C732A6" w14:textId="641EC820" w:rsidR="00C55E37" w:rsidRPr="00EE203F" w:rsidRDefault="00C55E37" w:rsidP="00174050">
      <w:pPr>
        <w:pStyle w:val="af5"/>
        <w:numPr>
          <w:ilvl w:val="1"/>
          <w:numId w:val="2"/>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Информация об Акции, об Организаторе</w:t>
      </w:r>
      <w:r w:rsidR="00751552" w:rsidRPr="00EE203F">
        <w:rPr>
          <w:rFonts w:ascii="Times New Roman" w:hAnsi="Times New Roman"/>
        </w:rPr>
        <w:t xml:space="preserve"> и Операторе</w:t>
      </w:r>
      <w:r w:rsidRPr="00EE203F">
        <w:rPr>
          <w:rFonts w:ascii="Times New Roman" w:hAnsi="Times New Roman"/>
        </w:rPr>
        <w:t xml:space="preserve">, правилах проведения Акции, порядке определения </w:t>
      </w:r>
      <w:r w:rsidR="002059ED" w:rsidRPr="00EE203F">
        <w:rPr>
          <w:rFonts w:ascii="Times New Roman" w:hAnsi="Times New Roman"/>
        </w:rPr>
        <w:t>победителей</w:t>
      </w:r>
      <w:r w:rsidRPr="00EE203F">
        <w:rPr>
          <w:rFonts w:ascii="Times New Roman" w:hAnsi="Times New Roman"/>
        </w:rPr>
        <w:t xml:space="preserve">, количестве призов, сроках, месте и порядке получения </w:t>
      </w:r>
      <w:r w:rsidR="002059ED" w:rsidRPr="00EE203F">
        <w:rPr>
          <w:rFonts w:ascii="Times New Roman" w:hAnsi="Times New Roman"/>
        </w:rPr>
        <w:t xml:space="preserve">призов </w:t>
      </w:r>
      <w:r w:rsidRPr="00EE203F">
        <w:rPr>
          <w:rFonts w:ascii="Times New Roman" w:hAnsi="Times New Roman"/>
        </w:rPr>
        <w:t xml:space="preserve">размещается в сети Интернет по </w:t>
      </w:r>
      <w:r w:rsidRPr="00EE203F">
        <w:rPr>
          <w:rFonts w:ascii="Times New Roman" w:hAnsi="Times New Roman"/>
          <w:color w:val="000000" w:themeColor="text1"/>
        </w:rPr>
        <w:t xml:space="preserve">адресу </w:t>
      </w:r>
      <w:bookmarkStart w:id="0" w:name="_Hlk148529414"/>
      <w:r w:rsidR="001A0E27" w:rsidRPr="00EE203F">
        <w:rPr>
          <w:rFonts w:ascii="Times New Roman" w:hAnsi="Times New Roman"/>
          <w:color w:val="000000" w:themeColor="text1"/>
        </w:rPr>
        <w:t>hochland-spring.ru</w:t>
      </w:r>
      <w:r w:rsidR="00BC2446" w:rsidRPr="00EE203F">
        <w:rPr>
          <w:rFonts w:ascii="Times New Roman" w:hAnsi="Times New Roman"/>
          <w:color w:val="000000" w:themeColor="text1"/>
        </w:rPr>
        <w:t xml:space="preserve"> </w:t>
      </w:r>
      <w:bookmarkEnd w:id="0"/>
      <w:r w:rsidRPr="00EE203F">
        <w:rPr>
          <w:rFonts w:ascii="Times New Roman" w:hAnsi="Times New Roman"/>
          <w:color w:val="000000" w:themeColor="text1"/>
        </w:rPr>
        <w:t xml:space="preserve">(далее – «Сайт Акции»). Об изменениях условий проведения Акции Участники Акции информируются </w:t>
      </w:r>
      <w:r w:rsidRPr="00EE203F">
        <w:rPr>
          <w:rFonts w:ascii="Times New Roman" w:hAnsi="Times New Roman"/>
        </w:rPr>
        <w:t>путем размещения новостного анонса на Сайте Акции.</w:t>
      </w:r>
    </w:p>
    <w:p w14:paraId="3817DC51" w14:textId="4A8C0990" w:rsidR="0077531F" w:rsidRPr="00EE203F" w:rsidRDefault="00B85BA7" w:rsidP="00174050">
      <w:pPr>
        <w:pStyle w:val="af5"/>
        <w:numPr>
          <w:ilvl w:val="1"/>
          <w:numId w:val="2"/>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Акция</w:t>
      </w:r>
      <w:r w:rsidR="0077531F" w:rsidRPr="00EE203F">
        <w:rPr>
          <w:rFonts w:ascii="Times New Roman" w:hAnsi="Times New Roman"/>
        </w:rPr>
        <w:t xml:space="preserve"> не является лотереей или иным мероприятием, основанным на риске.</w:t>
      </w:r>
      <w:r w:rsidR="004A4EE0" w:rsidRPr="00EE203F">
        <w:rPr>
          <w:rFonts w:ascii="Times New Roman" w:hAnsi="Times New Roman"/>
        </w:rPr>
        <w:br/>
      </w:r>
      <w:r w:rsidR="004A4EE0" w:rsidRPr="00EE203F">
        <w:rPr>
          <w:rFonts w:ascii="Times New Roman" w:hAnsi="Times New Roman"/>
        </w:rPr>
        <w:br/>
      </w:r>
    </w:p>
    <w:p w14:paraId="187C51A5" w14:textId="17626638" w:rsidR="000A1D6A" w:rsidRPr="00EE203F" w:rsidRDefault="0077531F" w:rsidP="0051061E">
      <w:pPr>
        <w:pStyle w:val="af5"/>
        <w:numPr>
          <w:ilvl w:val="0"/>
          <w:numId w:val="1"/>
        </w:numPr>
        <w:autoSpaceDE w:val="0"/>
        <w:autoSpaceDN w:val="0"/>
        <w:adjustRightInd w:val="0"/>
        <w:spacing w:after="200"/>
        <w:ind w:left="709" w:right="271"/>
        <w:contextualSpacing/>
        <w:jc w:val="both"/>
        <w:rPr>
          <w:rFonts w:ascii="Times New Roman" w:hAnsi="Times New Roman"/>
          <w:color w:val="000000" w:themeColor="text1"/>
        </w:rPr>
      </w:pPr>
      <w:r w:rsidRPr="00EE203F">
        <w:rPr>
          <w:rFonts w:ascii="Times New Roman" w:hAnsi="Times New Roman"/>
          <w:b/>
          <w:bCs/>
        </w:rPr>
        <w:t xml:space="preserve"> Сроки проведения </w:t>
      </w:r>
      <w:r w:rsidR="00B85BA7" w:rsidRPr="00EE203F">
        <w:rPr>
          <w:rFonts w:ascii="Times New Roman" w:hAnsi="Times New Roman"/>
          <w:b/>
          <w:bCs/>
        </w:rPr>
        <w:t>Акции</w:t>
      </w:r>
      <w:r w:rsidRPr="00EE203F">
        <w:rPr>
          <w:rFonts w:ascii="Times New Roman" w:hAnsi="Times New Roman"/>
          <w:b/>
          <w:bCs/>
        </w:rPr>
        <w:t>:</w:t>
      </w:r>
    </w:p>
    <w:p w14:paraId="755961F1" w14:textId="228A78E6" w:rsidR="0077531F" w:rsidRPr="00EE203F" w:rsidRDefault="00B85BA7" w:rsidP="00174050">
      <w:pPr>
        <w:pStyle w:val="af5"/>
        <w:numPr>
          <w:ilvl w:val="1"/>
          <w:numId w:val="4"/>
        </w:numPr>
        <w:autoSpaceDE w:val="0"/>
        <w:autoSpaceDN w:val="0"/>
        <w:adjustRightInd w:val="0"/>
        <w:spacing w:after="200"/>
        <w:ind w:left="709" w:right="271"/>
        <w:contextualSpacing/>
        <w:jc w:val="both"/>
        <w:rPr>
          <w:rFonts w:ascii="Times New Roman" w:hAnsi="Times New Roman"/>
          <w:color w:val="000000" w:themeColor="text1"/>
        </w:rPr>
      </w:pPr>
      <w:r w:rsidRPr="00EE203F">
        <w:rPr>
          <w:rFonts w:ascii="Times New Roman" w:hAnsi="Times New Roman"/>
          <w:color w:val="000000" w:themeColor="text1"/>
        </w:rPr>
        <w:t>Акция</w:t>
      </w:r>
      <w:r w:rsidR="0077531F" w:rsidRPr="00EE203F">
        <w:rPr>
          <w:rFonts w:ascii="Times New Roman" w:hAnsi="Times New Roman"/>
          <w:color w:val="000000" w:themeColor="text1"/>
        </w:rPr>
        <w:t xml:space="preserve"> проводится в период с 00 часов 00 минут </w:t>
      </w:r>
      <w:r w:rsidR="00A6653F" w:rsidRPr="00EE203F">
        <w:rPr>
          <w:rFonts w:ascii="Times New Roman" w:hAnsi="Times New Roman"/>
          <w:color w:val="000000" w:themeColor="text1"/>
        </w:rPr>
        <w:t xml:space="preserve">01 </w:t>
      </w:r>
      <w:r w:rsidR="0077531F" w:rsidRPr="00EE203F">
        <w:rPr>
          <w:rFonts w:ascii="Times New Roman" w:hAnsi="Times New Roman"/>
          <w:color w:val="000000" w:themeColor="text1"/>
        </w:rPr>
        <w:t xml:space="preserve">секунд </w:t>
      </w:r>
      <w:r w:rsidR="001A0E27" w:rsidRPr="00EE203F">
        <w:rPr>
          <w:rFonts w:ascii="Times New Roman" w:hAnsi="Times New Roman"/>
          <w:color w:val="000000" w:themeColor="text1"/>
        </w:rPr>
        <w:t xml:space="preserve">04 марта </w:t>
      </w:r>
      <w:r w:rsidR="004A4EE0" w:rsidRPr="00EE203F">
        <w:rPr>
          <w:rFonts w:ascii="Times New Roman" w:hAnsi="Times New Roman"/>
          <w:color w:val="000000" w:themeColor="text1"/>
        </w:rPr>
        <w:t xml:space="preserve"> </w:t>
      </w:r>
      <w:r w:rsidR="0077531F" w:rsidRPr="00EE203F">
        <w:rPr>
          <w:rFonts w:ascii="Times New Roman" w:hAnsi="Times New Roman"/>
          <w:color w:val="000000" w:themeColor="text1"/>
        </w:rPr>
        <w:t>202</w:t>
      </w:r>
      <w:r w:rsidR="00BB6B4B" w:rsidRPr="00EE203F">
        <w:rPr>
          <w:rFonts w:ascii="Times New Roman" w:hAnsi="Times New Roman"/>
          <w:color w:val="000000" w:themeColor="text1"/>
        </w:rPr>
        <w:t>4</w:t>
      </w:r>
      <w:r w:rsidR="0077531F" w:rsidRPr="00EE203F">
        <w:rPr>
          <w:rFonts w:ascii="Times New Roman" w:hAnsi="Times New Roman"/>
          <w:color w:val="000000" w:themeColor="text1"/>
        </w:rPr>
        <w:t xml:space="preserve"> года до 23 часов 59 минут 59 секунд </w:t>
      </w:r>
      <w:r w:rsidR="001A0E27" w:rsidRPr="00EE203F">
        <w:rPr>
          <w:rFonts w:ascii="Times New Roman" w:hAnsi="Times New Roman"/>
          <w:color w:val="000000" w:themeColor="text1"/>
        </w:rPr>
        <w:t xml:space="preserve">30 </w:t>
      </w:r>
      <w:r w:rsidR="00BB6B4B" w:rsidRPr="00EE203F">
        <w:rPr>
          <w:rFonts w:ascii="Times New Roman" w:hAnsi="Times New Roman"/>
          <w:color w:val="000000" w:themeColor="text1"/>
        </w:rPr>
        <w:t xml:space="preserve">апреля </w:t>
      </w:r>
      <w:r w:rsidR="0077531F" w:rsidRPr="00EE203F">
        <w:rPr>
          <w:rFonts w:ascii="Times New Roman" w:hAnsi="Times New Roman"/>
          <w:color w:val="000000" w:themeColor="text1"/>
        </w:rPr>
        <w:t>202</w:t>
      </w:r>
      <w:r w:rsidR="00751552" w:rsidRPr="00EE203F">
        <w:rPr>
          <w:rFonts w:ascii="Times New Roman" w:hAnsi="Times New Roman"/>
          <w:color w:val="000000" w:themeColor="text1"/>
        </w:rPr>
        <w:t>4</w:t>
      </w:r>
      <w:r w:rsidR="0077531F" w:rsidRPr="00EE203F">
        <w:rPr>
          <w:rFonts w:ascii="Times New Roman" w:hAnsi="Times New Roman"/>
          <w:color w:val="000000" w:themeColor="text1"/>
        </w:rPr>
        <w:t xml:space="preserve"> года (включительно), включая время на определение Победителей и вручение Призов.</w:t>
      </w:r>
    </w:p>
    <w:p w14:paraId="010F46AD" w14:textId="4698C000" w:rsidR="0077531F" w:rsidRPr="00EE203F" w:rsidRDefault="0077531F" w:rsidP="00174050">
      <w:pPr>
        <w:pStyle w:val="af5"/>
        <w:numPr>
          <w:ilvl w:val="1"/>
          <w:numId w:val="4"/>
        </w:numPr>
        <w:autoSpaceDE w:val="0"/>
        <w:autoSpaceDN w:val="0"/>
        <w:adjustRightInd w:val="0"/>
        <w:spacing w:after="200"/>
        <w:ind w:left="709" w:right="271"/>
        <w:contextualSpacing/>
        <w:jc w:val="both"/>
        <w:rPr>
          <w:rFonts w:ascii="Times New Roman" w:hAnsi="Times New Roman"/>
          <w:color w:val="000000" w:themeColor="text1"/>
        </w:rPr>
      </w:pPr>
      <w:bookmarkStart w:id="1" w:name="_Hlk125564429"/>
      <w:r w:rsidRPr="00EE203F">
        <w:rPr>
          <w:rFonts w:ascii="Times New Roman" w:hAnsi="Times New Roman"/>
          <w:color w:val="000000" w:themeColor="text1"/>
        </w:rPr>
        <w:t xml:space="preserve">Срок совершения Участником действий в целях участия в </w:t>
      </w:r>
      <w:r w:rsidR="00B85BA7" w:rsidRPr="00EE203F">
        <w:rPr>
          <w:rFonts w:ascii="Times New Roman" w:hAnsi="Times New Roman"/>
          <w:color w:val="000000" w:themeColor="text1"/>
        </w:rPr>
        <w:t>Акци</w:t>
      </w:r>
      <w:r w:rsidR="000A1D6A" w:rsidRPr="00EE203F">
        <w:rPr>
          <w:rFonts w:ascii="Times New Roman" w:hAnsi="Times New Roman"/>
          <w:color w:val="000000" w:themeColor="text1"/>
        </w:rPr>
        <w:t>и</w:t>
      </w:r>
      <w:r w:rsidR="00A6653F" w:rsidRPr="00EE203F">
        <w:rPr>
          <w:rFonts w:ascii="Times New Roman" w:hAnsi="Times New Roman"/>
          <w:color w:val="000000" w:themeColor="text1"/>
        </w:rPr>
        <w:t xml:space="preserve"> </w:t>
      </w:r>
      <w:r w:rsidR="00593AAB" w:rsidRPr="00EE203F">
        <w:rPr>
          <w:rFonts w:ascii="Times New Roman" w:hAnsi="Times New Roman"/>
        </w:rPr>
        <w:t xml:space="preserve"> </w:t>
      </w:r>
      <w:r w:rsidRPr="00EE203F">
        <w:rPr>
          <w:rFonts w:ascii="Times New Roman" w:hAnsi="Times New Roman"/>
        </w:rPr>
        <w:t xml:space="preserve">с </w:t>
      </w:r>
      <w:r w:rsidR="001A0E27" w:rsidRPr="00EE203F">
        <w:rPr>
          <w:rFonts w:ascii="Times New Roman" w:hAnsi="Times New Roman"/>
        </w:rPr>
        <w:t>04 марта</w:t>
      </w:r>
      <w:r w:rsidR="00BB6B4B" w:rsidRPr="00EE203F">
        <w:rPr>
          <w:rFonts w:ascii="Times New Roman" w:hAnsi="Times New Roman"/>
          <w:color w:val="000000" w:themeColor="text1"/>
        </w:rPr>
        <w:t xml:space="preserve"> </w:t>
      </w:r>
      <w:r w:rsidR="000E1019" w:rsidRPr="00EE203F">
        <w:rPr>
          <w:rFonts w:ascii="Times New Roman" w:hAnsi="Times New Roman"/>
          <w:color w:val="000000" w:themeColor="text1"/>
        </w:rPr>
        <w:t>202</w:t>
      </w:r>
      <w:r w:rsidR="00BB6B4B" w:rsidRPr="00EE203F">
        <w:rPr>
          <w:rFonts w:ascii="Times New Roman" w:hAnsi="Times New Roman"/>
          <w:color w:val="000000" w:themeColor="text1"/>
        </w:rPr>
        <w:t>4</w:t>
      </w:r>
      <w:r w:rsidR="000E1019" w:rsidRPr="00EE203F">
        <w:rPr>
          <w:rFonts w:ascii="Times New Roman" w:hAnsi="Times New Roman"/>
          <w:color w:val="000000" w:themeColor="text1"/>
        </w:rPr>
        <w:t xml:space="preserve"> года </w:t>
      </w:r>
      <w:r w:rsidRPr="00EE203F">
        <w:rPr>
          <w:rFonts w:ascii="Times New Roman" w:hAnsi="Times New Roman"/>
          <w:color w:val="000000" w:themeColor="text1"/>
        </w:rPr>
        <w:t xml:space="preserve">по </w:t>
      </w:r>
      <w:r w:rsidR="001A0E27" w:rsidRPr="00EE203F">
        <w:rPr>
          <w:rFonts w:ascii="Times New Roman" w:hAnsi="Times New Roman"/>
          <w:color w:val="000000" w:themeColor="text1"/>
        </w:rPr>
        <w:t xml:space="preserve">14 апреля </w:t>
      </w:r>
      <w:r w:rsidR="00BB6B4B" w:rsidRPr="00EE203F">
        <w:rPr>
          <w:rFonts w:ascii="Times New Roman" w:hAnsi="Times New Roman"/>
          <w:color w:val="000000" w:themeColor="text1"/>
        </w:rPr>
        <w:t xml:space="preserve">2024 </w:t>
      </w:r>
      <w:r w:rsidRPr="00EE203F">
        <w:rPr>
          <w:rFonts w:ascii="Times New Roman" w:hAnsi="Times New Roman"/>
          <w:color w:val="000000" w:themeColor="text1"/>
        </w:rPr>
        <w:t>года</w:t>
      </w:r>
      <w:r w:rsidR="00751552" w:rsidRPr="00EE203F">
        <w:rPr>
          <w:rFonts w:ascii="Times New Roman" w:hAnsi="Times New Roman"/>
          <w:color w:val="000000" w:themeColor="text1"/>
        </w:rPr>
        <w:t xml:space="preserve"> (включительно)</w:t>
      </w:r>
      <w:r w:rsidRPr="00EE203F">
        <w:rPr>
          <w:rFonts w:ascii="Times New Roman" w:hAnsi="Times New Roman"/>
          <w:color w:val="000000" w:themeColor="text1"/>
        </w:rPr>
        <w:t>.</w:t>
      </w:r>
    </w:p>
    <w:bookmarkEnd w:id="1"/>
    <w:p w14:paraId="34BAD4DE" w14:textId="6E600AEA" w:rsidR="005852F4" w:rsidRPr="00EE203F" w:rsidRDefault="0077531F" w:rsidP="00174050">
      <w:pPr>
        <w:pStyle w:val="af5"/>
        <w:numPr>
          <w:ilvl w:val="1"/>
          <w:numId w:val="4"/>
        </w:numPr>
        <w:autoSpaceDE w:val="0"/>
        <w:autoSpaceDN w:val="0"/>
        <w:adjustRightInd w:val="0"/>
        <w:spacing w:after="200"/>
        <w:ind w:left="709" w:right="271"/>
        <w:contextualSpacing/>
        <w:rPr>
          <w:rFonts w:ascii="Times New Roman" w:hAnsi="Times New Roman"/>
        </w:rPr>
      </w:pPr>
      <w:r w:rsidRPr="00EE203F">
        <w:rPr>
          <w:rFonts w:ascii="Times New Roman" w:hAnsi="Times New Roman"/>
        </w:rPr>
        <w:t>Подведение итогов и определение</w:t>
      </w:r>
      <w:r w:rsidR="004A2115" w:rsidRPr="00EE203F">
        <w:rPr>
          <w:rFonts w:ascii="Times New Roman" w:hAnsi="Times New Roman"/>
        </w:rPr>
        <w:t xml:space="preserve"> обладателей призов, указанных в п.</w:t>
      </w:r>
      <w:r w:rsidRPr="00EE203F">
        <w:rPr>
          <w:rFonts w:ascii="Times New Roman" w:hAnsi="Times New Roman"/>
        </w:rPr>
        <w:t xml:space="preserve"> </w:t>
      </w:r>
      <w:r w:rsidR="00A6653F" w:rsidRPr="00EE203F">
        <w:rPr>
          <w:rFonts w:ascii="Times New Roman" w:hAnsi="Times New Roman"/>
        </w:rPr>
        <w:t>5.2.1</w:t>
      </w:r>
      <w:r w:rsidR="003E21C9" w:rsidRPr="00EE203F">
        <w:rPr>
          <w:rFonts w:ascii="Times New Roman" w:hAnsi="Times New Roman"/>
        </w:rPr>
        <w:t>-</w:t>
      </w:r>
      <w:r w:rsidR="00A6653F" w:rsidRPr="00EE203F">
        <w:rPr>
          <w:rFonts w:ascii="Times New Roman" w:hAnsi="Times New Roman"/>
        </w:rPr>
        <w:t>5.2.</w:t>
      </w:r>
      <w:r w:rsidR="000E58B3" w:rsidRPr="00EE203F">
        <w:rPr>
          <w:rFonts w:ascii="Times New Roman" w:hAnsi="Times New Roman"/>
        </w:rPr>
        <w:t>5</w:t>
      </w:r>
      <w:r w:rsidR="007E3DFC" w:rsidRPr="00EE203F">
        <w:rPr>
          <w:rFonts w:ascii="Times New Roman" w:hAnsi="Times New Roman"/>
        </w:rPr>
        <w:t>.</w:t>
      </w:r>
      <w:r w:rsidR="00A6653F" w:rsidRPr="00EE203F">
        <w:rPr>
          <w:rFonts w:ascii="Times New Roman" w:hAnsi="Times New Roman"/>
        </w:rPr>
        <w:t xml:space="preserve">, </w:t>
      </w:r>
      <w:r w:rsidR="004A2115" w:rsidRPr="00EE203F">
        <w:rPr>
          <w:rFonts w:ascii="Times New Roman" w:hAnsi="Times New Roman"/>
        </w:rPr>
        <w:t>Правил</w:t>
      </w:r>
      <w:r w:rsidR="00A6653F" w:rsidRPr="00EE203F">
        <w:rPr>
          <w:rFonts w:ascii="Times New Roman" w:hAnsi="Times New Roman"/>
        </w:rPr>
        <w:t xml:space="preserve">, </w:t>
      </w:r>
      <w:r w:rsidRPr="00EE203F">
        <w:rPr>
          <w:rFonts w:ascii="Times New Roman" w:hAnsi="Times New Roman"/>
        </w:rPr>
        <w:t xml:space="preserve">происходит в период </w:t>
      </w:r>
      <w:commentRangeStart w:id="2"/>
      <w:commentRangeStart w:id="3"/>
      <w:r w:rsidRPr="00EE203F">
        <w:rPr>
          <w:rFonts w:ascii="Times New Roman" w:hAnsi="Times New Roman"/>
        </w:rPr>
        <w:t xml:space="preserve">с </w:t>
      </w:r>
      <w:r w:rsidR="000E58B3" w:rsidRPr="00EE203F">
        <w:rPr>
          <w:rFonts w:ascii="Times New Roman" w:hAnsi="Times New Roman"/>
        </w:rPr>
        <w:t>07</w:t>
      </w:r>
      <w:r w:rsidR="00BB6B4B" w:rsidRPr="00EE203F">
        <w:rPr>
          <w:rFonts w:ascii="Times New Roman" w:hAnsi="Times New Roman"/>
        </w:rPr>
        <w:t xml:space="preserve"> </w:t>
      </w:r>
      <w:r w:rsidR="000E58B3" w:rsidRPr="00EE203F">
        <w:rPr>
          <w:rFonts w:ascii="Times New Roman" w:hAnsi="Times New Roman"/>
        </w:rPr>
        <w:t xml:space="preserve">марта </w:t>
      </w:r>
      <w:r w:rsidR="00BB6B4B" w:rsidRPr="00EE203F">
        <w:rPr>
          <w:rFonts w:ascii="Times New Roman" w:hAnsi="Times New Roman"/>
        </w:rPr>
        <w:t xml:space="preserve"> </w:t>
      </w:r>
      <w:r w:rsidR="00A6653F" w:rsidRPr="00EE203F">
        <w:rPr>
          <w:rFonts w:ascii="Times New Roman" w:hAnsi="Times New Roman"/>
        </w:rPr>
        <w:t>20</w:t>
      </w:r>
      <w:r w:rsidR="00BB6B4B" w:rsidRPr="00EE203F">
        <w:rPr>
          <w:rFonts w:ascii="Times New Roman" w:hAnsi="Times New Roman"/>
        </w:rPr>
        <w:t>24</w:t>
      </w:r>
      <w:r w:rsidR="00A6653F" w:rsidRPr="00EE203F">
        <w:rPr>
          <w:rFonts w:ascii="Times New Roman" w:hAnsi="Times New Roman"/>
        </w:rPr>
        <w:t xml:space="preserve"> г. </w:t>
      </w:r>
      <w:r w:rsidR="00634769" w:rsidRPr="00EE203F">
        <w:rPr>
          <w:rFonts w:ascii="Times New Roman" w:hAnsi="Times New Roman"/>
        </w:rPr>
        <w:t>по</w:t>
      </w:r>
      <w:r w:rsidR="00A15BC7" w:rsidRPr="00EE203F">
        <w:rPr>
          <w:rFonts w:ascii="Times New Roman" w:hAnsi="Times New Roman"/>
        </w:rPr>
        <w:t xml:space="preserve"> </w:t>
      </w:r>
      <w:r w:rsidR="000E58B3" w:rsidRPr="00EE203F">
        <w:rPr>
          <w:rFonts w:ascii="Times New Roman" w:hAnsi="Times New Roman"/>
        </w:rPr>
        <w:t xml:space="preserve">18 </w:t>
      </w:r>
      <w:r w:rsidR="00BB6B4B" w:rsidRPr="00EE203F">
        <w:rPr>
          <w:rFonts w:ascii="Times New Roman" w:hAnsi="Times New Roman"/>
        </w:rPr>
        <w:t xml:space="preserve">апреля 2024 </w:t>
      </w:r>
      <w:r w:rsidR="00482B48" w:rsidRPr="00EE203F">
        <w:rPr>
          <w:rFonts w:ascii="Times New Roman" w:hAnsi="Times New Roman"/>
        </w:rPr>
        <w:t>года</w:t>
      </w:r>
      <w:r w:rsidR="00FF06AD" w:rsidRPr="00EE203F">
        <w:rPr>
          <w:rFonts w:ascii="Times New Roman" w:hAnsi="Times New Roman"/>
        </w:rPr>
        <w:t>.</w:t>
      </w:r>
      <w:r w:rsidR="000D366B" w:rsidRPr="00EE203F">
        <w:rPr>
          <w:rFonts w:ascii="Times New Roman" w:hAnsi="Times New Roman"/>
        </w:rPr>
        <w:t xml:space="preserve"> </w:t>
      </w:r>
      <w:commentRangeEnd w:id="2"/>
      <w:r w:rsidR="00C4409B" w:rsidRPr="00EE203F">
        <w:rPr>
          <w:rStyle w:val="af"/>
          <w:rFonts w:ascii="Times New Roman" w:eastAsia="Times New Roman" w:hAnsi="Times New Roman"/>
          <w:sz w:val="22"/>
          <w:szCs w:val="22"/>
          <w:lang w:val="en-US" w:eastAsia="en-US"/>
        </w:rPr>
        <w:commentReference w:id="2"/>
      </w:r>
      <w:commentRangeEnd w:id="3"/>
      <w:r w:rsidR="001A0E27" w:rsidRPr="00EE203F">
        <w:rPr>
          <w:rStyle w:val="af"/>
          <w:rFonts w:ascii="Times New Roman" w:eastAsia="Times New Roman" w:hAnsi="Times New Roman"/>
          <w:sz w:val="22"/>
          <w:szCs w:val="22"/>
          <w:lang w:val="en-US" w:eastAsia="en-US"/>
        </w:rPr>
        <w:commentReference w:id="3"/>
      </w:r>
    </w:p>
    <w:p w14:paraId="0CC824F7" w14:textId="24D250AE" w:rsidR="0051061E" w:rsidRPr="00EE203F" w:rsidRDefault="0077531F" w:rsidP="00174050">
      <w:pPr>
        <w:pStyle w:val="af5"/>
        <w:numPr>
          <w:ilvl w:val="1"/>
          <w:numId w:val="4"/>
        </w:numPr>
        <w:autoSpaceDE w:val="0"/>
        <w:autoSpaceDN w:val="0"/>
        <w:adjustRightInd w:val="0"/>
        <w:spacing w:after="200"/>
        <w:ind w:left="709" w:right="271"/>
        <w:contextualSpacing/>
        <w:jc w:val="both"/>
        <w:rPr>
          <w:rFonts w:ascii="Times New Roman" w:hAnsi="Times New Roman"/>
          <w:color w:val="000000" w:themeColor="text1"/>
        </w:rPr>
      </w:pPr>
      <w:bookmarkStart w:id="4" w:name="_Hlk139628502"/>
      <w:r w:rsidRPr="00EE203F">
        <w:rPr>
          <w:rFonts w:ascii="Times New Roman" w:hAnsi="Times New Roman"/>
          <w:color w:val="0D0D0D" w:themeColor="text1" w:themeTint="F2"/>
        </w:rPr>
        <w:t xml:space="preserve">Вручение </w:t>
      </w:r>
      <w:r w:rsidR="00A6653F" w:rsidRPr="00EE203F">
        <w:rPr>
          <w:rFonts w:ascii="Times New Roman" w:hAnsi="Times New Roman"/>
          <w:color w:val="0D0D0D" w:themeColor="text1" w:themeTint="F2"/>
        </w:rPr>
        <w:t xml:space="preserve">всех категорий </w:t>
      </w:r>
      <w:r w:rsidR="002059ED" w:rsidRPr="00EE203F">
        <w:rPr>
          <w:rFonts w:ascii="Times New Roman" w:hAnsi="Times New Roman"/>
          <w:color w:val="0D0D0D" w:themeColor="text1" w:themeTint="F2"/>
        </w:rPr>
        <w:t>призов</w:t>
      </w:r>
      <w:r w:rsidR="00BE7DA4" w:rsidRPr="00EE203F">
        <w:rPr>
          <w:rFonts w:ascii="Times New Roman" w:hAnsi="Times New Roman"/>
          <w:color w:val="0D0D0D" w:themeColor="text1" w:themeTint="F2"/>
        </w:rPr>
        <w:t xml:space="preserve"> </w:t>
      </w:r>
      <w:r w:rsidRPr="00EE203F">
        <w:rPr>
          <w:rFonts w:ascii="Times New Roman" w:hAnsi="Times New Roman"/>
          <w:color w:val="0D0D0D" w:themeColor="text1" w:themeTint="F2"/>
        </w:rPr>
        <w:t xml:space="preserve">осуществляется в </w:t>
      </w:r>
      <w:r w:rsidR="00A6653F" w:rsidRPr="00EE203F">
        <w:rPr>
          <w:rFonts w:ascii="Times New Roman" w:hAnsi="Times New Roman"/>
          <w:color w:val="0D0D0D" w:themeColor="text1" w:themeTint="F2"/>
        </w:rPr>
        <w:t>срок</w:t>
      </w:r>
      <w:r w:rsidR="002E1EBB" w:rsidRPr="00EE203F">
        <w:rPr>
          <w:rFonts w:ascii="Times New Roman" w:hAnsi="Times New Roman"/>
          <w:color w:val="0D0D0D" w:themeColor="text1" w:themeTint="F2"/>
        </w:rPr>
        <w:t xml:space="preserve"> </w:t>
      </w:r>
      <w:bookmarkStart w:id="5" w:name="_Hlk139628491"/>
      <w:r w:rsidR="00A6653F" w:rsidRPr="00EE203F">
        <w:rPr>
          <w:rFonts w:ascii="Times New Roman" w:hAnsi="Times New Roman"/>
          <w:color w:val="0D0D0D" w:themeColor="text1" w:themeTint="F2"/>
        </w:rPr>
        <w:t xml:space="preserve">до </w:t>
      </w:r>
      <w:r w:rsidR="001A0E27" w:rsidRPr="00EE203F">
        <w:rPr>
          <w:rFonts w:ascii="Times New Roman" w:hAnsi="Times New Roman"/>
          <w:color w:val="0D0D0D" w:themeColor="text1" w:themeTint="F2"/>
        </w:rPr>
        <w:t xml:space="preserve">30 </w:t>
      </w:r>
      <w:r w:rsidR="00BB6B4B" w:rsidRPr="00EE203F">
        <w:rPr>
          <w:rFonts w:ascii="Times New Roman" w:hAnsi="Times New Roman"/>
          <w:color w:val="0D0D0D" w:themeColor="text1" w:themeTint="F2"/>
        </w:rPr>
        <w:t xml:space="preserve">апреля </w:t>
      </w:r>
      <w:r w:rsidR="0009406E" w:rsidRPr="00EE203F">
        <w:rPr>
          <w:rFonts w:ascii="Times New Roman" w:hAnsi="Times New Roman"/>
          <w:color w:val="0D0D0D" w:themeColor="text1" w:themeTint="F2"/>
        </w:rPr>
        <w:t>202</w:t>
      </w:r>
      <w:r w:rsidR="00CA778F" w:rsidRPr="00EE203F">
        <w:rPr>
          <w:rFonts w:ascii="Times New Roman" w:hAnsi="Times New Roman"/>
          <w:color w:val="0D0D0D" w:themeColor="text1" w:themeTint="F2"/>
        </w:rPr>
        <w:t>4</w:t>
      </w:r>
      <w:r w:rsidR="0009406E" w:rsidRPr="00EE203F">
        <w:rPr>
          <w:rFonts w:ascii="Times New Roman" w:hAnsi="Times New Roman"/>
          <w:color w:val="0D0D0D" w:themeColor="text1" w:themeTint="F2"/>
        </w:rPr>
        <w:t xml:space="preserve"> </w:t>
      </w:r>
      <w:r w:rsidR="0009406E" w:rsidRPr="00EE203F">
        <w:rPr>
          <w:rFonts w:ascii="Times New Roman" w:hAnsi="Times New Roman"/>
          <w:color w:val="000000" w:themeColor="text1"/>
        </w:rPr>
        <w:t>года</w:t>
      </w:r>
      <w:r w:rsidR="00CA778F" w:rsidRPr="00EE203F">
        <w:rPr>
          <w:rFonts w:ascii="Times New Roman" w:hAnsi="Times New Roman"/>
          <w:color w:val="000000" w:themeColor="text1"/>
        </w:rPr>
        <w:t xml:space="preserve"> (включительно)</w:t>
      </w:r>
      <w:r w:rsidR="0009406E" w:rsidRPr="00EE203F">
        <w:rPr>
          <w:rFonts w:ascii="Times New Roman" w:hAnsi="Times New Roman"/>
          <w:color w:val="000000" w:themeColor="text1"/>
        </w:rPr>
        <w:t>.</w:t>
      </w:r>
    </w:p>
    <w:bookmarkEnd w:id="4"/>
    <w:bookmarkEnd w:id="5"/>
    <w:p w14:paraId="07E660D2" w14:textId="77777777" w:rsidR="0051061E" w:rsidRPr="00EE203F" w:rsidRDefault="0051061E" w:rsidP="0051061E">
      <w:pPr>
        <w:ind w:left="709" w:right="271"/>
        <w:rPr>
          <w:sz w:val="22"/>
          <w:szCs w:val="22"/>
          <w:lang w:val="ru-RU" w:eastAsia="ru-RU"/>
        </w:rPr>
      </w:pPr>
    </w:p>
    <w:p w14:paraId="10A3B2CB" w14:textId="2D2938F7" w:rsidR="0077531F" w:rsidRPr="00EE203F" w:rsidRDefault="0077531F" w:rsidP="0051061E">
      <w:pPr>
        <w:pStyle w:val="af5"/>
        <w:numPr>
          <w:ilvl w:val="0"/>
          <w:numId w:val="1"/>
        </w:numPr>
        <w:autoSpaceDE w:val="0"/>
        <w:autoSpaceDN w:val="0"/>
        <w:adjustRightInd w:val="0"/>
        <w:spacing w:after="200"/>
        <w:ind w:left="709" w:right="271"/>
        <w:contextualSpacing/>
        <w:jc w:val="both"/>
        <w:rPr>
          <w:rFonts w:ascii="Times New Roman" w:hAnsi="Times New Roman"/>
        </w:rPr>
      </w:pPr>
      <w:r w:rsidRPr="00EE203F">
        <w:rPr>
          <w:rFonts w:ascii="Times New Roman" w:hAnsi="Times New Roman"/>
          <w:b/>
          <w:bCs/>
        </w:rPr>
        <w:t xml:space="preserve">Участники </w:t>
      </w:r>
      <w:r w:rsidR="00B85BA7" w:rsidRPr="00EE203F">
        <w:rPr>
          <w:rFonts w:ascii="Times New Roman" w:hAnsi="Times New Roman"/>
          <w:b/>
          <w:bCs/>
        </w:rPr>
        <w:t>Акции</w:t>
      </w:r>
      <w:r w:rsidRPr="00EE203F">
        <w:rPr>
          <w:rFonts w:ascii="Times New Roman" w:hAnsi="Times New Roman"/>
          <w:b/>
          <w:bCs/>
        </w:rPr>
        <w:t>:</w:t>
      </w:r>
    </w:p>
    <w:p w14:paraId="730ECB64" w14:textId="3E8FAEDA" w:rsidR="0077531F" w:rsidRPr="00EE203F" w:rsidRDefault="0077531F" w:rsidP="00174050">
      <w:pPr>
        <w:pStyle w:val="af5"/>
        <w:numPr>
          <w:ilvl w:val="1"/>
          <w:numId w:val="5"/>
        </w:numPr>
        <w:autoSpaceDE w:val="0"/>
        <w:autoSpaceDN w:val="0"/>
        <w:adjustRightInd w:val="0"/>
        <w:spacing w:after="200"/>
        <w:ind w:left="993" w:right="271"/>
        <w:contextualSpacing/>
        <w:jc w:val="both"/>
        <w:rPr>
          <w:rFonts w:ascii="Times New Roman" w:hAnsi="Times New Roman"/>
        </w:rPr>
      </w:pPr>
      <w:r w:rsidRPr="00EE203F">
        <w:rPr>
          <w:rFonts w:ascii="Times New Roman" w:hAnsi="Times New Roman"/>
        </w:rPr>
        <w:t xml:space="preserve">Участниками </w:t>
      </w:r>
      <w:r w:rsidR="00B85BA7" w:rsidRPr="00EE203F">
        <w:rPr>
          <w:rFonts w:ascii="Times New Roman" w:hAnsi="Times New Roman"/>
        </w:rPr>
        <w:t>Акции</w:t>
      </w:r>
      <w:r w:rsidRPr="00EE203F">
        <w:rPr>
          <w:rFonts w:ascii="Times New Roman" w:hAnsi="Times New Roman"/>
        </w:rPr>
        <w:t xml:space="preserve"> </w:t>
      </w:r>
      <w:r w:rsidR="00FC1AF6" w:rsidRPr="00EE203F">
        <w:rPr>
          <w:rFonts w:ascii="Times New Roman" w:hAnsi="Times New Roman"/>
        </w:rPr>
        <w:t xml:space="preserve">могут стать дееспособные граждане РФ, достигшие 18-летнего возраста, постоянно проживающие на территории РФ и зарегистрировавшие на Сайте не менее 1 (Одного) чека согласно условиям настоящих Правил (далее – «Участник»). Лица, не соответствующие </w:t>
      </w:r>
      <w:r w:rsidR="00FC1AF6" w:rsidRPr="00EE203F">
        <w:rPr>
          <w:rFonts w:ascii="Times New Roman" w:hAnsi="Times New Roman"/>
        </w:rPr>
        <w:lastRenderedPageBreak/>
        <w:t>указанным требованиям, не имеют права на участие в Акции и права на получение призов. Лица, не являющиеся гражданами РФ и/или проживающие за пределами РФ (в том числе, но не ограничиваясь, граждане иностранных государств, лиц без гражданства, имеющие временное разрешение на проживание и т.п.), зарегистрировавшиеся на Сайте, не приобретают статуса Участника, независимо от совершения действий, необходимых для участия в Акции.</w:t>
      </w:r>
    </w:p>
    <w:p w14:paraId="199DBDA2" w14:textId="0C30B154" w:rsidR="0077531F" w:rsidRPr="00EE203F" w:rsidRDefault="0077531F" w:rsidP="00174050">
      <w:pPr>
        <w:pStyle w:val="af5"/>
        <w:numPr>
          <w:ilvl w:val="1"/>
          <w:numId w:val="5"/>
        </w:numPr>
        <w:autoSpaceDE w:val="0"/>
        <w:autoSpaceDN w:val="0"/>
        <w:adjustRightInd w:val="0"/>
        <w:ind w:left="709" w:right="271" w:hanging="709"/>
        <w:contextualSpacing/>
        <w:jc w:val="both"/>
        <w:rPr>
          <w:rFonts w:ascii="Times New Roman" w:hAnsi="Times New Roman"/>
        </w:rPr>
      </w:pPr>
      <w:r w:rsidRPr="00EE203F">
        <w:rPr>
          <w:rFonts w:ascii="Times New Roman" w:hAnsi="Times New Roman"/>
        </w:rPr>
        <w:t xml:space="preserve">Участниками не могут быть сотрудники и представители Организатора/Оператора, аффилированные с Организатором/Оператором лица, члены их семей, а также работники других юридических лиц, причастных к организации и проведению </w:t>
      </w:r>
      <w:r w:rsidR="00B85BA7" w:rsidRPr="00EE203F">
        <w:rPr>
          <w:rFonts w:ascii="Times New Roman" w:hAnsi="Times New Roman"/>
        </w:rPr>
        <w:t>Акции</w:t>
      </w:r>
      <w:r w:rsidRPr="00EE203F">
        <w:rPr>
          <w:rFonts w:ascii="Times New Roman" w:hAnsi="Times New Roman"/>
        </w:rPr>
        <w:t>, и члены их семей.</w:t>
      </w:r>
    </w:p>
    <w:p w14:paraId="6038B08F" w14:textId="1FAC0023" w:rsidR="0009406E" w:rsidRPr="00EE203F" w:rsidRDefault="0009406E" w:rsidP="00174050">
      <w:pPr>
        <w:pStyle w:val="af5"/>
        <w:numPr>
          <w:ilvl w:val="1"/>
          <w:numId w:val="5"/>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 xml:space="preserve">Принимая участие в </w:t>
      </w:r>
      <w:r w:rsidR="00E9509E" w:rsidRPr="00EE203F">
        <w:rPr>
          <w:rFonts w:ascii="Times New Roman" w:hAnsi="Times New Roman"/>
        </w:rPr>
        <w:t>Акции</w:t>
      </w:r>
      <w:r w:rsidRPr="00EE203F">
        <w:rPr>
          <w:rFonts w:ascii="Times New Roman" w:hAnsi="Times New Roman"/>
        </w:rPr>
        <w:t xml:space="preserve">, каждый Участник автоматически освобождает Организатора от любой ответственности в отношении любых претензий, расходов, ущерба, убытков или повреждений любого характера, проистекающих из проведения </w:t>
      </w:r>
      <w:r w:rsidR="00B85BA7" w:rsidRPr="00EE203F">
        <w:rPr>
          <w:rFonts w:ascii="Times New Roman" w:hAnsi="Times New Roman"/>
        </w:rPr>
        <w:t>Акции</w:t>
      </w:r>
      <w:r w:rsidRPr="00EE203F">
        <w:rPr>
          <w:rFonts w:ascii="Times New Roman" w:hAnsi="Times New Roman"/>
        </w:rPr>
        <w:t xml:space="preserve"> или в связи с владением, наличием или использованием Приза. Организатор </w:t>
      </w:r>
      <w:r w:rsidR="00B85BA7" w:rsidRPr="00EE203F">
        <w:rPr>
          <w:rFonts w:ascii="Times New Roman" w:hAnsi="Times New Roman"/>
        </w:rPr>
        <w:t>Акции</w:t>
      </w:r>
      <w:r w:rsidRPr="00EE203F">
        <w:rPr>
          <w:rFonts w:ascii="Times New Roman" w:hAnsi="Times New Roman"/>
        </w:rPr>
        <w:t xml:space="preserve"> не компенсирует Участникам расходы на оплату услуг Интернет-провайдера. Любые другие расходы (включая, в том числе, коммуникационные, почтовые или транспортные расходы, сборы, платежи) Участники несут самостоятельно.</w:t>
      </w:r>
    </w:p>
    <w:p w14:paraId="17E76D01" w14:textId="248DF0FE" w:rsidR="0009406E" w:rsidRPr="00EE203F" w:rsidRDefault="0009406E" w:rsidP="00174050">
      <w:pPr>
        <w:pStyle w:val="af5"/>
        <w:numPr>
          <w:ilvl w:val="1"/>
          <w:numId w:val="5"/>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 xml:space="preserve">Факт участия в </w:t>
      </w:r>
      <w:r w:rsidR="00E9509E" w:rsidRPr="00EE203F">
        <w:rPr>
          <w:rFonts w:ascii="Times New Roman" w:hAnsi="Times New Roman"/>
        </w:rPr>
        <w:t>Акции</w:t>
      </w:r>
      <w:r w:rsidRPr="00EE203F">
        <w:rPr>
          <w:rFonts w:ascii="Times New Roman" w:hAnsi="Times New Roman"/>
        </w:rPr>
        <w:t xml:space="preserve"> подразумевает, что Участники </w:t>
      </w:r>
      <w:r w:rsidR="00B85BA7" w:rsidRPr="00EE203F">
        <w:rPr>
          <w:rFonts w:ascii="Times New Roman" w:hAnsi="Times New Roman"/>
        </w:rPr>
        <w:t>Акции</w:t>
      </w:r>
      <w:r w:rsidRPr="00EE203F">
        <w:rPr>
          <w:rFonts w:ascii="Times New Roman" w:hAnsi="Times New Roman"/>
        </w:rPr>
        <w:t xml:space="preserve"> ознакомлены и согласны с настоящими Правилами. Согласие с настоящими Правилами является полным и безоговорочным.</w:t>
      </w:r>
    </w:p>
    <w:p w14:paraId="5C3D88C1" w14:textId="086C29E1" w:rsidR="003A53D6" w:rsidRPr="00EE203F" w:rsidRDefault="003A53D6" w:rsidP="00174050">
      <w:pPr>
        <w:pStyle w:val="af5"/>
        <w:numPr>
          <w:ilvl w:val="1"/>
          <w:numId w:val="5"/>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rPr>
        <w:t>Организатор</w:t>
      </w:r>
      <w:r w:rsidR="00CA778F" w:rsidRPr="00EE203F">
        <w:rPr>
          <w:rFonts w:ascii="Times New Roman" w:hAnsi="Times New Roman"/>
        </w:rPr>
        <w:t>/</w:t>
      </w:r>
      <w:r w:rsidRPr="00EE203F">
        <w:rPr>
          <w:rFonts w:ascii="Times New Roman" w:hAnsi="Times New Roman"/>
        </w:rPr>
        <w:t xml:space="preserve">Оператор Акции в одностороннем порядке и без объяснения причин в любой момент вправе исключить из числа Участников или Победителей Акции лиц: </w:t>
      </w:r>
    </w:p>
    <w:p w14:paraId="6F6C43F9" w14:textId="77777777" w:rsidR="00CA778F" w:rsidRPr="00EE203F" w:rsidRDefault="003A53D6" w:rsidP="00BA1C0C">
      <w:pPr>
        <w:pStyle w:val="af5"/>
        <w:autoSpaceDE w:val="0"/>
        <w:autoSpaceDN w:val="0"/>
        <w:adjustRightInd w:val="0"/>
        <w:spacing w:after="200"/>
        <w:ind w:left="709" w:right="271"/>
        <w:contextualSpacing/>
        <w:jc w:val="both"/>
        <w:rPr>
          <w:rFonts w:ascii="Times New Roman" w:hAnsi="Times New Roman"/>
        </w:rPr>
      </w:pPr>
      <w:r w:rsidRPr="00EE203F">
        <w:rPr>
          <w:rFonts w:ascii="Times New Roman" w:hAnsi="Times New Roman"/>
        </w:rPr>
        <w:t xml:space="preserve">- предоставивших о себе искажённую, не актуальную или недостоверную информацию, </w:t>
      </w:r>
    </w:p>
    <w:p w14:paraId="6915F3CA" w14:textId="77777777" w:rsidR="00CA778F" w:rsidRPr="00EE203F" w:rsidRDefault="00CA778F" w:rsidP="00BA1C0C">
      <w:pPr>
        <w:pStyle w:val="af5"/>
        <w:autoSpaceDE w:val="0"/>
        <w:autoSpaceDN w:val="0"/>
        <w:adjustRightInd w:val="0"/>
        <w:spacing w:after="200"/>
        <w:ind w:left="709" w:right="271"/>
        <w:contextualSpacing/>
        <w:jc w:val="both"/>
        <w:rPr>
          <w:rFonts w:ascii="Times New Roman" w:hAnsi="Times New Roman"/>
        </w:rPr>
      </w:pPr>
      <w:r w:rsidRPr="00EE203F">
        <w:rPr>
          <w:rFonts w:ascii="Times New Roman" w:hAnsi="Times New Roman"/>
        </w:rPr>
        <w:t xml:space="preserve">- </w:t>
      </w:r>
      <w:r w:rsidR="003A53D6" w:rsidRPr="00EE203F">
        <w:rPr>
          <w:rFonts w:ascii="Times New Roman" w:hAnsi="Times New Roman"/>
        </w:rPr>
        <w:t xml:space="preserve">не предоставивших о себе необходимую информацию, согласно условиям настоящих Правил, или в отношении которых имеется подозрение о совершении мошеннических действий, целью которых является необоснованное получение Призов, а также не соответствующих требованиям настоящих Правил. </w:t>
      </w:r>
    </w:p>
    <w:p w14:paraId="7CBFAC0F" w14:textId="7D8BC0D2" w:rsidR="0009406E" w:rsidRPr="00EE203F" w:rsidRDefault="003A53D6" w:rsidP="00BA1C0C">
      <w:pPr>
        <w:pStyle w:val="af5"/>
        <w:autoSpaceDE w:val="0"/>
        <w:autoSpaceDN w:val="0"/>
        <w:adjustRightInd w:val="0"/>
        <w:spacing w:after="200"/>
        <w:ind w:left="709" w:right="271"/>
        <w:contextualSpacing/>
        <w:jc w:val="both"/>
        <w:rPr>
          <w:rFonts w:ascii="Times New Roman" w:hAnsi="Times New Roman"/>
        </w:rPr>
      </w:pPr>
      <w:r w:rsidRPr="00EE203F">
        <w:rPr>
          <w:rFonts w:ascii="Times New Roman" w:hAnsi="Times New Roman"/>
        </w:rPr>
        <w:t xml:space="preserve">В случае исключения из числа участников Акции Победителя, которому был присужден Приз в соответствии с настоящими Правилами по причинам, указанным в настоящем пункте, включая, но не ограничиваясь, невозможность связаться с Победителем, </w:t>
      </w:r>
      <w:r w:rsidR="00CA778F" w:rsidRPr="00EE203F">
        <w:rPr>
          <w:rFonts w:ascii="Times New Roman" w:hAnsi="Times New Roman"/>
        </w:rPr>
        <w:t>П</w:t>
      </w:r>
      <w:r w:rsidRPr="00EE203F">
        <w:rPr>
          <w:rFonts w:ascii="Times New Roman" w:hAnsi="Times New Roman"/>
        </w:rPr>
        <w:t xml:space="preserve">ризовой фонд считается невостребованным и </w:t>
      </w:r>
      <w:r w:rsidR="00CA778F" w:rsidRPr="00EE203F">
        <w:rPr>
          <w:rFonts w:ascii="Times New Roman" w:hAnsi="Times New Roman"/>
        </w:rPr>
        <w:t>Заказчик</w:t>
      </w:r>
      <w:r w:rsidRPr="00EE203F">
        <w:rPr>
          <w:rFonts w:ascii="Times New Roman" w:hAnsi="Times New Roman"/>
        </w:rPr>
        <w:t xml:space="preserve"> вправе распорядиться им по своему усмотрению.</w:t>
      </w:r>
    </w:p>
    <w:p w14:paraId="4C7B54D3" w14:textId="77777777" w:rsidR="0077531F" w:rsidRPr="00EE203F" w:rsidRDefault="0077531F" w:rsidP="0051061E">
      <w:pPr>
        <w:ind w:left="709" w:right="271"/>
        <w:rPr>
          <w:sz w:val="22"/>
          <w:szCs w:val="22"/>
          <w:lang w:val="ru-RU" w:eastAsia="ru-RU"/>
        </w:rPr>
      </w:pPr>
    </w:p>
    <w:p w14:paraId="3271FF44" w14:textId="2C870A59" w:rsidR="0077531F" w:rsidRPr="00EE203F" w:rsidRDefault="00582FA5" w:rsidP="0051061E">
      <w:pPr>
        <w:pStyle w:val="af5"/>
        <w:numPr>
          <w:ilvl w:val="0"/>
          <w:numId w:val="1"/>
        </w:numPr>
        <w:autoSpaceDE w:val="0"/>
        <w:autoSpaceDN w:val="0"/>
        <w:adjustRightInd w:val="0"/>
        <w:spacing w:after="200"/>
        <w:ind w:left="709" w:right="271"/>
        <w:contextualSpacing/>
        <w:jc w:val="both"/>
        <w:rPr>
          <w:rFonts w:ascii="Times New Roman" w:hAnsi="Times New Roman"/>
          <w:color w:val="000000" w:themeColor="text1"/>
        </w:rPr>
      </w:pPr>
      <w:r w:rsidRPr="00EE203F">
        <w:rPr>
          <w:rFonts w:ascii="Times New Roman" w:hAnsi="Times New Roman"/>
          <w:b/>
          <w:bCs/>
          <w:color w:val="000000" w:themeColor="text1"/>
        </w:rPr>
        <w:t xml:space="preserve">Для того </w:t>
      </w:r>
      <w:r w:rsidRPr="00EE203F">
        <w:rPr>
          <w:rFonts w:ascii="Times New Roman" w:hAnsi="Times New Roman"/>
          <w:b/>
          <w:bCs/>
        </w:rPr>
        <w:t>чтобы</w:t>
      </w:r>
      <w:r w:rsidRPr="00EE203F">
        <w:rPr>
          <w:rFonts w:ascii="Times New Roman" w:hAnsi="Times New Roman"/>
          <w:b/>
          <w:bCs/>
          <w:color w:val="000000" w:themeColor="text1"/>
        </w:rPr>
        <w:t xml:space="preserve"> стать Участником </w:t>
      </w:r>
      <w:r w:rsidR="00B85BA7" w:rsidRPr="00EE203F">
        <w:rPr>
          <w:rFonts w:ascii="Times New Roman" w:hAnsi="Times New Roman"/>
          <w:b/>
          <w:bCs/>
          <w:color w:val="000000" w:themeColor="text1"/>
        </w:rPr>
        <w:t>Акции</w:t>
      </w:r>
      <w:r w:rsidRPr="00EE203F">
        <w:rPr>
          <w:rFonts w:ascii="Times New Roman" w:hAnsi="Times New Roman"/>
          <w:b/>
          <w:bCs/>
          <w:color w:val="000000" w:themeColor="text1"/>
        </w:rPr>
        <w:t>, необходимо:</w:t>
      </w:r>
    </w:p>
    <w:p w14:paraId="53DC1255" w14:textId="300D752E" w:rsidR="000F2F7A" w:rsidRPr="00EE203F" w:rsidRDefault="00972128" w:rsidP="0051061E">
      <w:pPr>
        <w:pStyle w:val="af5"/>
        <w:ind w:left="709" w:right="271"/>
        <w:jc w:val="both"/>
        <w:rPr>
          <w:rFonts w:ascii="Times New Roman" w:hAnsi="Times New Roman"/>
          <w:color w:val="000000" w:themeColor="text1"/>
        </w:rPr>
      </w:pPr>
      <w:r w:rsidRPr="00EE203F">
        <w:rPr>
          <w:rFonts w:ascii="Times New Roman" w:hAnsi="Times New Roman"/>
        </w:rPr>
        <w:t xml:space="preserve">Совершить покупку </w:t>
      </w:r>
      <w:r w:rsidR="00CA778F" w:rsidRPr="00EE203F">
        <w:rPr>
          <w:rFonts w:ascii="Times New Roman" w:hAnsi="Times New Roman"/>
        </w:rPr>
        <w:t xml:space="preserve">любого </w:t>
      </w:r>
      <w:r w:rsidRPr="00EE203F">
        <w:rPr>
          <w:rFonts w:ascii="Times New Roman" w:hAnsi="Times New Roman"/>
        </w:rPr>
        <w:t xml:space="preserve">Продукта, указанного в пункте </w:t>
      </w:r>
      <w:r w:rsidR="00E9509E" w:rsidRPr="00EE203F">
        <w:rPr>
          <w:rFonts w:ascii="Times New Roman" w:hAnsi="Times New Roman"/>
        </w:rPr>
        <w:t>1</w:t>
      </w:r>
      <w:r w:rsidRPr="00EE203F">
        <w:rPr>
          <w:rFonts w:ascii="Times New Roman" w:hAnsi="Times New Roman"/>
        </w:rPr>
        <w:t>.2 Правил</w:t>
      </w:r>
      <w:r w:rsidRPr="00EE203F">
        <w:rPr>
          <w:rFonts w:ascii="Times New Roman" w:hAnsi="Times New Roman"/>
          <w:color w:val="000000" w:themeColor="text1"/>
        </w:rPr>
        <w:t>,</w:t>
      </w:r>
      <w:r w:rsidR="000F2F7A" w:rsidRPr="00EE203F">
        <w:rPr>
          <w:rFonts w:ascii="Times New Roman" w:hAnsi="Times New Roman"/>
          <w:color w:val="000000" w:themeColor="text1"/>
        </w:rPr>
        <w:t xml:space="preserve"> </w:t>
      </w:r>
      <w:r w:rsidR="000D366B" w:rsidRPr="00EE203F">
        <w:rPr>
          <w:rFonts w:ascii="Times New Roman" w:hAnsi="Times New Roman"/>
        </w:rPr>
        <w:t xml:space="preserve">в </w:t>
      </w:r>
      <w:r w:rsidR="00BB6B4B" w:rsidRPr="00EE203F">
        <w:rPr>
          <w:rFonts w:ascii="Times New Roman" w:hAnsi="Times New Roman"/>
        </w:rPr>
        <w:t>сети магазинов Лента</w:t>
      </w:r>
      <w:r w:rsidR="000D366B" w:rsidRPr="00EE203F">
        <w:rPr>
          <w:rFonts w:ascii="Times New Roman" w:hAnsi="Times New Roman"/>
        </w:rPr>
        <w:t xml:space="preserve">, реализующем Продукцию на территории Российской Федерации </w:t>
      </w:r>
      <w:r w:rsidR="00CA778F" w:rsidRPr="00EE203F">
        <w:rPr>
          <w:rFonts w:ascii="Times New Roman" w:hAnsi="Times New Roman"/>
          <w:color w:val="000000" w:themeColor="text1"/>
        </w:rPr>
        <w:t>в период указанный в п.2.2. настоящих Правил.</w:t>
      </w:r>
    </w:p>
    <w:p w14:paraId="4360A4FA" w14:textId="0B05C1E3" w:rsidR="00582FA5" w:rsidRPr="00EE203F" w:rsidRDefault="00972128" w:rsidP="00174050">
      <w:pPr>
        <w:pStyle w:val="af5"/>
        <w:numPr>
          <w:ilvl w:val="2"/>
          <w:numId w:val="6"/>
        </w:numPr>
        <w:autoSpaceDE w:val="0"/>
        <w:autoSpaceDN w:val="0"/>
        <w:adjustRightInd w:val="0"/>
        <w:spacing w:after="200"/>
        <w:ind w:left="709" w:right="271" w:hanging="709"/>
        <w:contextualSpacing/>
        <w:jc w:val="both"/>
        <w:rPr>
          <w:rFonts w:ascii="Times New Roman" w:hAnsi="Times New Roman"/>
        </w:rPr>
      </w:pPr>
      <w:r w:rsidRPr="00EE203F">
        <w:rPr>
          <w:rFonts w:ascii="Times New Roman" w:hAnsi="Times New Roman"/>
          <w:color w:val="000000" w:themeColor="text1"/>
        </w:rPr>
        <w:t xml:space="preserve">Получить </w:t>
      </w:r>
      <w:r w:rsidR="002A7800" w:rsidRPr="00EE203F">
        <w:rPr>
          <w:rFonts w:ascii="Times New Roman" w:hAnsi="Times New Roman"/>
          <w:color w:val="000000" w:themeColor="text1"/>
        </w:rPr>
        <w:t xml:space="preserve">бумажный </w:t>
      </w:r>
      <w:r w:rsidR="00AE62DA" w:rsidRPr="00EE203F">
        <w:rPr>
          <w:rFonts w:ascii="Times New Roman" w:hAnsi="Times New Roman"/>
          <w:color w:val="000000" w:themeColor="text1"/>
        </w:rPr>
        <w:t xml:space="preserve">или электронный </w:t>
      </w:r>
      <w:r w:rsidRPr="00EE203F">
        <w:rPr>
          <w:rFonts w:ascii="Times New Roman" w:hAnsi="Times New Roman"/>
          <w:color w:val="000000" w:themeColor="text1"/>
        </w:rPr>
        <w:t>Чек</w:t>
      </w:r>
      <w:r w:rsidR="00CA778F" w:rsidRPr="00EE203F">
        <w:rPr>
          <w:rFonts w:ascii="Times New Roman" w:hAnsi="Times New Roman"/>
          <w:color w:val="000000" w:themeColor="text1"/>
        </w:rPr>
        <w:t xml:space="preserve">. </w:t>
      </w:r>
      <w:r w:rsidRPr="00EE203F">
        <w:rPr>
          <w:rFonts w:ascii="Times New Roman" w:hAnsi="Times New Roman"/>
          <w:color w:val="000000" w:themeColor="text1"/>
        </w:rPr>
        <w:t xml:space="preserve">Для участия в Акции Пользователю необходимо сохранить </w:t>
      </w:r>
      <w:r w:rsidR="002A7800" w:rsidRPr="00EE203F">
        <w:rPr>
          <w:rFonts w:ascii="Times New Roman" w:hAnsi="Times New Roman"/>
        </w:rPr>
        <w:t xml:space="preserve">бумажный или электронной </w:t>
      </w:r>
      <w:r w:rsidRPr="00EE203F">
        <w:rPr>
          <w:rFonts w:ascii="Times New Roman" w:hAnsi="Times New Roman"/>
        </w:rPr>
        <w:t>чек на весь период Проведения Акции</w:t>
      </w:r>
      <w:r w:rsidR="00CA778F" w:rsidRPr="00EE203F">
        <w:rPr>
          <w:rFonts w:ascii="Times New Roman" w:hAnsi="Times New Roman"/>
        </w:rPr>
        <w:t xml:space="preserve"> согласно п.2.1 Правил</w:t>
      </w:r>
      <w:r w:rsidRPr="00EE203F">
        <w:rPr>
          <w:rFonts w:ascii="Times New Roman" w:hAnsi="Times New Roman"/>
        </w:rPr>
        <w:t>.</w:t>
      </w:r>
      <w:r w:rsidR="00F91BC2" w:rsidRPr="00EE203F">
        <w:rPr>
          <w:rFonts w:ascii="Times New Roman" w:hAnsi="Times New Roman"/>
        </w:rPr>
        <w:t xml:space="preserve"> </w:t>
      </w:r>
      <w:r w:rsidR="00CA778F" w:rsidRPr="00EE203F">
        <w:rPr>
          <w:rFonts w:ascii="Times New Roman" w:hAnsi="Times New Roman"/>
          <w:color w:val="FF0000"/>
        </w:rPr>
        <w:br/>
      </w:r>
      <w:r w:rsidR="00F91BC2" w:rsidRPr="00EE203F">
        <w:rPr>
          <w:rFonts w:ascii="Times New Roman" w:hAnsi="Times New Roman"/>
        </w:rPr>
        <w:t xml:space="preserve">Если товар приобретен в онлайн магазине, загрузите чек повторно после получения доставки и чека с перечнем товаров. </w:t>
      </w:r>
    </w:p>
    <w:p w14:paraId="06675991" w14:textId="0DD200D7" w:rsidR="003E4CB7" w:rsidRPr="00EE203F" w:rsidRDefault="00582FA5" w:rsidP="00174050">
      <w:pPr>
        <w:pStyle w:val="af5"/>
        <w:numPr>
          <w:ilvl w:val="1"/>
          <w:numId w:val="6"/>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hAnsi="Times New Roman"/>
          <w:color w:val="000000" w:themeColor="text1"/>
        </w:rPr>
        <w:t>Пройти</w:t>
      </w:r>
      <w:r w:rsidRPr="00EE203F">
        <w:rPr>
          <w:rFonts w:ascii="Times New Roman" w:eastAsia="TimesNewRomanPSMT" w:hAnsi="Times New Roman"/>
        </w:rPr>
        <w:t xml:space="preserve"> регистрацию на Сайте Акции.</w:t>
      </w:r>
    </w:p>
    <w:p w14:paraId="54C46211" w14:textId="4C76F852" w:rsidR="00582FA5" w:rsidRPr="00EE203F" w:rsidRDefault="003E4CB7" w:rsidP="00174050">
      <w:pPr>
        <w:pStyle w:val="af5"/>
        <w:numPr>
          <w:ilvl w:val="2"/>
          <w:numId w:val="6"/>
        </w:numPr>
        <w:autoSpaceDE w:val="0"/>
        <w:autoSpaceDN w:val="0"/>
        <w:adjustRightInd w:val="0"/>
        <w:spacing w:after="200"/>
        <w:ind w:left="709" w:right="271" w:hanging="709"/>
        <w:contextualSpacing/>
        <w:jc w:val="both"/>
        <w:rPr>
          <w:rFonts w:ascii="Times New Roman" w:hAnsi="Times New Roman"/>
          <w:color w:val="000000" w:themeColor="text1"/>
        </w:rPr>
      </w:pPr>
      <w:r w:rsidRPr="00EE203F">
        <w:rPr>
          <w:rFonts w:ascii="Times New Roman" w:eastAsia="TimesNewRomanPSMT" w:hAnsi="Times New Roman"/>
          <w:bCs/>
        </w:rPr>
        <w:t>Для</w:t>
      </w:r>
      <w:r w:rsidR="00582FA5" w:rsidRPr="00EE203F">
        <w:rPr>
          <w:rFonts w:ascii="Times New Roman" w:eastAsia="TimesNewRomanPSMT" w:hAnsi="Times New Roman"/>
          <w:bCs/>
        </w:rPr>
        <w:t xml:space="preserve"> </w:t>
      </w:r>
      <w:r w:rsidR="00582FA5" w:rsidRPr="00EE203F">
        <w:rPr>
          <w:rFonts w:ascii="Times New Roman" w:hAnsi="Times New Roman"/>
          <w:color w:val="000000" w:themeColor="text1"/>
        </w:rPr>
        <w:t>регистрации на Сайте Акции необходимо в регистрационном окне указать следующие данные:</w:t>
      </w:r>
    </w:p>
    <w:p w14:paraId="3BE34B07" w14:textId="00C786F4" w:rsidR="00582FA5" w:rsidRPr="00EE203F" w:rsidRDefault="00BB6B4B" w:rsidP="00174050">
      <w:pPr>
        <w:pStyle w:val="af5"/>
        <w:numPr>
          <w:ilvl w:val="0"/>
          <w:numId w:val="10"/>
        </w:numPr>
        <w:autoSpaceDE w:val="0"/>
        <w:autoSpaceDN w:val="0"/>
        <w:adjustRightInd w:val="0"/>
        <w:spacing w:after="200"/>
        <w:ind w:left="2127" w:right="271" w:hanging="1287"/>
        <w:contextualSpacing/>
        <w:jc w:val="both"/>
        <w:rPr>
          <w:rFonts w:ascii="Times New Roman" w:hAnsi="Times New Roman"/>
        </w:rPr>
      </w:pPr>
      <w:r w:rsidRPr="00EE203F">
        <w:rPr>
          <w:rFonts w:ascii="Times New Roman" w:hAnsi="Times New Roman"/>
        </w:rPr>
        <w:t>Имя</w:t>
      </w:r>
      <w:r w:rsidR="00582FA5" w:rsidRPr="00EE203F">
        <w:rPr>
          <w:rFonts w:ascii="Times New Roman" w:hAnsi="Times New Roman"/>
        </w:rPr>
        <w:t>;</w:t>
      </w:r>
    </w:p>
    <w:p w14:paraId="33066A63" w14:textId="05255B83" w:rsidR="004F77D3" w:rsidRPr="00EE203F" w:rsidRDefault="00CF2F54" w:rsidP="00174050">
      <w:pPr>
        <w:pStyle w:val="af5"/>
        <w:numPr>
          <w:ilvl w:val="0"/>
          <w:numId w:val="10"/>
        </w:numPr>
        <w:autoSpaceDE w:val="0"/>
        <w:autoSpaceDN w:val="0"/>
        <w:adjustRightInd w:val="0"/>
        <w:spacing w:after="200"/>
        <w:ind w:left="2127" w:right="271" w:hanging="1287"/>
        <w:contextualSpacing/>
        <w:jc w:val="both"/>
        <w:rPr>
          <w:rFonts w:ascii="Times New Roman" w:hAnsi="Times New Roman"/>
        </w:rPr>
      </w:pPr>
      <w:r w:rsidRPr="00EE203F">
        <w:rPr>
          <w:rFonts w:ascii="Times New Roman" w:hAnsi="Times New Roman"/>
        </w:rPr>
        <w:t>Адрес электронной почты.</w:t>
      </w:r>
    </w:p>
    <w:p w14:paraId="0E9E1B57" w14:textId="41E8F005" w:rsidR="00582FA5" w:rsidRPr="00EE203F" w:rsidRDefault="00582FA5" w:rsidP="00174050">
      <w:pPr>
        <w:pStyle w:val="af5"/>
        <w:numPr>
          <w:ilvl w:val="2"/>
          <w:numId w:val="6"/>
        </w:numPr>
        <w:autoSpaceDE w:val="0"/>
        <w:autoSpaceDN w:val="0"/>
        <w:adjustRightInd w:val="0"/>
        <w:spacing w:after="200"/>
        <w:ind w:left="709" w:right="271" w:hanging="709"/>
        <w:contextualSpacing/>
        <w:jc w:val="both"/>
        <w:rPr>
          <w:rFonts w:ascii="Times New Roman" w:hAnsi="Times New Roman"/>
          <w:color w:val="000000" w:themeColor="text1"/>
        </w:rPr>
      </w:pPr>
      <w:r w:rsidRPr="00EE203F">
        <w:rPr>
          <w:rFonts w:ascii="Times New Roman" w:hAnsi="Times New Roman"/>
          <w:color w:val="000000" w:themeColor="text1"/>
        </w:rPr>
        <w:t xml:space="preserve">При регистрации Участник Акции соглашается с настоящими Правилами проведения Акции, а также дает согласие на обработку своих персональных данных на условиях, указанных в </w:t>
      </w:r>
      <w:r w:rsidR="000D366B" w:rsidRPr="00EE203F">
        <w:rPr>
          <w:rFonts w:ascii="Times New Roman" w:hAnsi="Times New Roman"/>
          <w:color w:val="000000" w:themeColor="text1"/>
        </w:rPr>
        <w:t>п.9 Правил</w:t>
      </w:r>
      <w:r w:rsidR="003E4CB7" w:rsidRPr="00EE203F">
        <w:rPr>
          <w:rFonts w:ascii="Times New Roman" w:hAnsi="Times New Roman"/>
          <w:color w:val="000000" w:themeColor="text1"/>
        </w:rPr>
        <w:t xml:space="preserve">. </w:t>
      </w:r>
    </w:p>
    <w:p w14:paraId="1C12605A" w14:textId="1979FC37" w:rsidR="007A1597" w:rsidRPr="00EE203F" w:rsidRDefault="007A1597" w:rsidP="00174050">
      <w:pPr>
        <w:pStyle w:val="af5"/>
        <w:numPr>
          <w:ilvl w:val="1"/>
          <w:numId w:val="6"/>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hAnsi="Times New Roman"/>
          <w:color w:val="000000" w:themeColor="text1"/>
        </w:rPr>
        <w:t>Количество Участников</w:t>
      </w:r>
      <w:r w:rsidRPr="00EE203F">
        <w:rPr>
          <w:rFonts w:ascii="Times New Roman" w:eastAsia="TimesNewRomanPSMT" w:hAnsi="Times New Roman"/>
          <w:bCs/>
        </w:rPr>
        <w:t xml:space="preserve"> Акции не ограничено.</w:t>
      </w:r>
    </w:p>
    <w:p w14:paraId="08B0113F" w14:textId="168B610A" w:rsidR="00D02125" w:rsidRPr="00EE203F" w:rsidRDefault="00D02125" w:rsidP="00174050">
      <w:pPr>
        <w:pStyle w:val="af5"/>
        <w:numPr>
          <w:ilvl w:val="1"/>
          <w:numId w:val="6"/>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eastAsia="TimesNewRomanPSMT" w:hAnsi="Times New Roman"/>
        </w:rPr>
        <w:t>Использование любых автоматизированных систем для участия в Акции запрещено. Любое подозрение в использовании таких систем ведет к аннулированию результатов без объяснения причин.</w:t>
      </w:r>
    </w:p>
    <w:p w14:paraId="3EAB5DB5" w14:textId="0784DC34" w:rsidR="00D02125" w:rsidRPr="00EE203F" w:rsidRDefault="00D02125" w:rsidP="00174050">
      <w:pPr>
        <w:pStyle w:val="af5"/>
        <w:numPr>
          <w:ilvl w:val="1"/>
          <w:numId w:val="6"/>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eastAsia="TimesNewRomanPSMT" w:hAnsi="Times New Roman"/>
        </w:rPr>
        <w:t>Организатор</w:t>
      </w:r>
      <w:r w:rsidR="005301FA" w:rsidRPr="00EE203F">
        <w:rPr>
          <w:rFonts w:ascii="Times New Roman" w:eastAsia="TimesNewRomanPSMT" w:hAnsi="Times New Roman"/>
        </w:rPr>
        <w:t>/Оператор</w:t>
      </w:r>
      <w:r w:rsidRPr="00EE203F">
        <w:rPr>
          <w:rFonts w:ascii="Times New Roman" w:eastAsia="TimesNewRomanPSMT" w:hAnsi="Times New Roman"/>
        </w:rPr>
        <w:t xml:space="preserve"> имеет право без предварительного уведомления отстранить Участника Акции от участия в Акции в случае подозрения в использовании и (или) использования любых автоматизированных систем для участия в Акции.</w:t>
      </w:r>
    </w:p>
    <w:p w14:paraId="0235FA02" w14:textId="05150E0D" w:rsidR="00D02125" w:rsidRPr="00EE203F" w:rsidRDefault="00D02125" w:rsidP="00174050">
      <w:pPr>
        <w:pStyle w:val="af5"/>
        <w:numPr>
          <w:ilvl w:val="1"/>
          <w:numId w:val="6"/>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eastAsia="TimesNewRomanPSMT" w:hAnsi="Times New Roman"/>
        </w:rPr>
        <w:t>Организатор</w:t>
      </w:r>
      <w:r w:rsidR="005301FA" w:rsidRPr="00EE203F">
        <w:rPr>
          <w:rFonts w:ascii="Times New Roman" w:eastAsia="TimesNewRomanPSMT" w:hAnsi="Times New Roman"/>
        </w:rPr>
        <w:t>/Оператор</w:t>
      </w:r>
      <w:r w:rsidRPr="00EE203F">
        <w:rPr>
          <w:rFonts w:ascii="Times New Roman" w:eastAsia="TimesNewRomanPSMT" w:hAnsi="Times New Roman"/>
        </w:rPr>
        <w:t xml:space="preserve"> Акции имеет право на свое собственное усмотрение, не объясняя Участникам</w:t>
      </w:r>
      <w:r w:rsidR="00AB4E10" w:rsidRPr="00EE203F">
        <w:rPr>
          <w:rFonts w:ascii="Times New Roman" w:eastAsia="TimesNewRomanPSMT" w:hAnsi="Times New Roman"/>
        </w:rPr>
        <w:t xml:space="preserve"> </w:t>
      </w:r>
      <w:r w:rsidRPr="00EE203F">
        <w:rPr>
          <w:rFonts w:ascii="Times New Roman" w:eastAsia="TimesNewRomanPSMT" w:hAnsi="Times New Roman"/>
        </w:rPr>
        <w:t>Акции причин и не вступая с ними в переписку, признать недействительными любые действия Участников Акции, а также запретить дальнейшее участие в Акции любому лицу, в отношении которого у Организатора возникли обоснованные подозрения в том, что он подделывает данные или извлекает выгоду из любой подделки данных, необходимых для участия в Акции, в том числе, но не ограничиваясь:</w:t>
      </w:r>
    </w:p>
    <w:p w14:paraId="78288D6A" w14:textId="100E4B19" w:rsidR="00D02125" w:rsidRPr="00EE203F" w:rsidRDefault="00D02125" w:rsidP="00174050">
      <w:pPr>
        <w:pStyle w:val="af5"/>
        <w:numPr>
          <w:ilvl w:val="1"/>
          <w:numId w:val="11"/>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eastAsia="TimesNewRomanPSMT" w:hAnsi="Times New Roman"/>
        </w:rPr>
        <w:t>если у Организатора Акции есть сомнения/основания полагать, что Участник Акции совершает мошеннические действия, участвует в обмане, подкупе или финансовых махинациях, в том числе во множественных Транзакциях, не соответствующих Правилам, использовании динамических и прочих манипуляциях, которые повлекли или могут повлечь за собой неблагоприятные для Акции последствия различного типа и степени;</w:t>
      </w:r>
    </w:p>
    <w:p w14:paraId="3FA37150" w14:textId="51D14097" w:rsidR="007A1597" w:rsidRPr="00EE203F" w:rsidRDefault="00D02125" w:rsidP="00174050">
      <w:pPr>
        <w:pStyle w:val="af5"/>
        <w:numPr>
          <w:ilvl w:val="1"/>
          <w:numId w:val="11"/>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eastAsia="TimesNewRomanPSMT" w:hAnsi="Times New Roman"/>
        </w:rPr>
        <w:lastRenderedPageBreak/>
        <w:t>если Участник Акции действует в нарушение настоящих Правил.</w:t>
      </w:r>
    </w:p>
    <w:p w14:paraId="5F945043" w14:textId="18BCF0E2" w:rsidR="005301FA" w:rsidRPr="00EE203F" w:rsidRDefault="00582FA5" w:rsidP="00174050">
      <w:pPr>
        <w:pStyle w:val="af5"/>
        <w:numPr>
          <w:ilvl w:val="1"/>
          <w:numId w:val="6"/>
        </w:numPr>
        <w:autoSpaceDE w:val="0"/>
        <w:autoSpaceDN w:val="0"/>
        <w:adjustRightInd w:val="0"/>
        <w:spacing w:after="200"/>
        <w:ind w:left="709" w:right="271"/>
        <w:contextualSpacing/>
        <w:jc w:val="both"/>
        <w:rPr>
          <w:rFonts w:ascii="Times New Roman" w:eastAsia="TimesNewRomanPSMT" w:hAnsi="Times New Roman"/>
        </w:rPr>
      </w:pPr>
      <w:r w:rsidRPr="00EE203F">
        <w:rPr>
          <w:rFonts w:ascii="Times New Roman" w:eastAsia="TimesNewRomanPSMT" w:hAnsi="Times New Roman"/>
        </w:rPr>
        <w:t>Зарегистрировать Чек</w:t>
      </w:r>
      <w:r w:rsidR="002059ED" w:rsidRPr="00EE203F">
        <w:rPr>
          <w:rFonts w:ascii="Times New Roman" w:eastAsia="TimesNewRomanPSMT" w:hAnsi="Times New Roman"/>
        </w:rPr>
        <w:t xml:space="preserve"> на Сайте Акции</w:t>
      </w:r>
      <w:r w:rsidR="005301FA" w:rsidRPr="00EE203F">
        <w:rPr>
          <w:rFonts w:ascii="Times New Roman" w:eastAsia="TimesNewRomanPSMT" w:hAnsi="Times New Roman"/>
        </w:rPr>
        <w:t>. Для участия в Акции принимаются только чеки, подтверждающие произведенную оплату Продуктов, указанные в п. 1.2 Правил, чеки с формулировкой «предоплата» не принимаются.</w:t>
      </w:r>
    </w:p>
    <w:p w14:paraId="57D8057C" w14:textId="77777777" w:rsidR="005301FA" w:rsidRPr="00EE203F" w:rsidRDefault="005301FA" w:rsidP="00174050">
      <w:pPr>
        <w:pStyle w:val="af5"/>
        <w:numPr>
          <w:ilvl w:val="2"/>
          <w:numId w:val="6"/>
        </w:numPr>
        <w:autoSpaceDE w:val="0"/>
        <w:autoSpaceDN w:val="0"/>
        <w:adjustRightInd w:val="0"/>
        <w:spacing w:after="200"/>
        <w:ind w:left="709" w:right="271" w:hanging="709"/>
        <w:contextualSpacing/>
        <w:jc w:val="both"/>
        <w:rPr>
          <w:rFonts w:ascii="Times New Roman" w:hAnsi="Times New Roman"/>
          <w:color w:val="000000" w:themeColor="text1"/>
        </w:rPr>
      </w:pPr>
      <w:r w:rsidRPr="00EE203F">
        <w:rPr>
          <w:rFonts w:ascii="Times New Roman" w:hAnsi="Times New Roman"/>
        </w:rPr>
        <w:t>Чек должен</w:t>
      </w:r>
      <w:r w:rsidRPr="00EE203F">
        <w:rPr>
          <w:rFonts w:ascii="Times New Roman" w:hAnsi="Times New Roman"/>
          <w:color w:val="000000" w:themeColor="text1"/>
        </w:rPr>
        <w:t xml:space="preserve"> содержать следующую информацию (пример Чека </w:t>
      </w:r>
      <w:commentRangeStart w:id="6"/>
      <w:commentRangeStart w:id="7"/>
      <w:r w:rsidRPr="00EE203F">
        <w:rPr>
          <w:rFonts w:ascii="Times New Roman" w:hAnsi="Times New Roman"/>
          <w:color w:val="000000" w:themeColor="text1"/>
        </w:rPr>
        <w:t>указан в Приложении 1 настоящих Правил):</w:t>
      </w:r>
      <w:commentRangeEnd w:id="6"/>
      <w:r w:rsidR="009718DF" w:rsidRPr="00EE203F">
        <w:rPr>
          <w:rStyle w:val="af"/>
          <w:rFonts w:ascii="Times New Roman" w:eastAsia="Times New Roman" w:hAnsi="Times New Roman"/>
          <w:sz w:val="22"/>
          <w:szCs w:val="22"/>
          <w:lang w:val="en-US" w:eastAsia="en-US"/>
        </w:rPr>
        <w:commentReference w:id="6"/>
      </w:r>
      <w:commentRangeEnd w:id="7"/>
      <w:r w:rsidR="00F03199" w:rsidRPr="00EE203F">
        <w:rPr>
          <w:rStyle w:val="af"/>
          <w:rFonts w:ascii="Times New Roman" w:eastAsia="Times New Roman" w:hAnsi="Times New Roman"/>
          <w:sz w:val="22"/>
          <w:szCs w:val="22"/>
          <w:lang w:val="en-US" w:eastAsia="en-US"/>
        </w:rPr>
        <w:commentReference w:id="7"/>
      </w:r>
    </w:p>
    <w:p w14:paraId="15575C83" w14:textId="77777777" w:rsidR="005301FA" w:rsidRPr="00EE203F" w:rsidRDefault="005301FA" w:rsidP="00174050">
      <w:pPr>
        <w:pStyle w:val="af5"/>
        <w:numPr>
          <w:ilvl w:val="0"/>
          <w:numId w:val="9"/>
        </w:numPr>
        <w:ind w:right="271" w:firstLine="491"/>
        <w:jc w:val="both"/>
        <w:rPr>
          <w:rFonts w:ascii="Times New Roman" w:hAnsi="Times New Roman"/>
          <w:color w:val="000000" w:themeColor="text1"/>
        </w:rPr>
      </w:pPr>
      <w:r w:rsidRPr="00EE203F">
        <w:rPr>
          <w:rFonts w:ascii="Times New Roman" w:hAnsi="Times New Roman"/>
          <w:color w:val="000000" w:themeColor="text1"/>
        </w:rPr>
        <w:t>Период совершения покупки (дата и время), который должен быть в рамках Периода совершения Покупки Акции, указанного в п. 2.2. настоящих Правил;</w:t>
      </w:r>
    </w:p>
    <w:p w14:paraId="5384C7BC" w14:textId="77777777" w:rsidR="005301FA" w:rsidRPr="00EE203F" w:rsidRDefault="005301FA" w:rsidP="00174050">
      <w:pPr>
        <w:pStyle w:val="af5"/>
        <w:numPr>
          <w:ilvl w:val="0"/>
          <w:numId w:val="9"/>
        </w:numPr>
        <w:ind w:right="271" w:firstLine="491"/>
        <w:jc w:val="both"/>
        <w:rPr>
          <w:rFonts w:ascii="Times New Roman" w:hAnsi="Times New Roman"/>
          <w:color w:val="000000" w:themeColor="text1"/>
        </w:rPr>
      </w:pPr>
      <w:r w:rsidRPr="00EE203F">
        <w:rPr>
          <w:rFonts w:ascii="Times New Roman" w:hAnsi="Times New Roman"/>
          <w:color w:val="000000" w:themeColor="text1"/>
        </w:rPr>
        <w:t>Наличие в Чеке Продукта/Продуктов из перечня, перечисленного в п.1.2. настоящих Правил;</w:t>
      </w:r>
    </w:p>
    <w:p w14:paraId="27EF4F57" w14:textId="61520439" w:rsidR="005301FA" w:rsidRPr="00EE203F" w:rsidRDefault="005301FA" w:rsidP="00174050">
      <w:pPr>
        <w:pStyle w:val="af5"/>
        <w:numPr>
          <w:ilvl w:val="0"/>
          <w:numId w:val="9"/>
        </w:numPr>
        <w:ind w:right="271" w:firstLine="491"/>
        <w:jc w:val="both"/>
        <w:rPr>
          <w:rFonts w:ascii="Times New Roman" w:hAnsi="Times New Roman"/>
        </w:rPr>
      </w:pPr>
      <w:r w:rsidRPr="00EE203F">
        <w:rPr>
          <w:rFonts w:ascii="Times New Roman" w:hAnsi="Times New Roman"/>
          <w:color w:val="000000" w:themeColor="text1"/>
        </w:rPr>
        <w:t xml:space="preserve">Продукт в Чеке должен быть </w:t>
      </w:r>
      <w:r w:rsidRPr="00EE203F">
        <w:rPr>
          <w:rFonts w:ascii="Times New Roman" w:hAnsi="Times New Roman"/>
        </w:rPr>
        <w:t xml:space="preserve">приобретен в </w:t>
      </w:r>
      <w:r w:rsidR="00BB6B4B" w:rsidRPr="00EE203F">
        <w:rPr>
          <w:rFonts w:ascii="Times New Roman" w:hAnsi="Times New Roman"/>
        </w:rPr>
        <w:t>магазине торговой сети Лента</w:t>
      </w:r>
      <w:r w:rsidR="000D366B" w:rsidRPr="00EE203F">
        <w:rPr>
          <w:rFonts w:ascii="Times New Roman" w:hAnsi="Times New Roman"/>
        </w:rPr>
        <w:t xml:space="preserve">, реализующем Продукцию на территории Российской Федерации </w:t>
      </w:r>
      <w:r w:rsidRPr="00EE203F">
        <w:rPr>
          <w:rFonts w:ascii="Times New Roman" w:hAnsi="Times New Roman"/>
        </w:rPr>
        <w:t xml:space="preserve">или </w:t>
      </w:r>
      <w:r w:rsidR="00A81682" w:rsidRPr="00EE203F">
        <w:rPr>
          <w:rFonts w:ascii="Times New Roman" w:hAnsi="Times New Roman"/>
        </w:rPr>
        <w:t>в интернет-магазине,</w:t>
      </w:r>
      <w:r w:rsidR="000D366B" w:rsidRPr="00EE203F">
        <w:rPr>
          <w:rFonts w:ascii="Times New Roman" w:hAnsi="Times New Roman"/>
        </w:rPr>
        <w:t xml:space="preserve"> реализующем Продукцию;</w:t>
      </w:r>
    </w:p>
    <w:p w14:paraId="22C3807E" w14:textId="77777777" w:rsidR="005301FA" w:rsidRPr="00EE203F" w:rsidRDefault="005301FA" w:rsidP="00174050">
      <w:pPr>
        <w:pStyle w:val="af5"/>
        <w:numPr>
          <w:ilvl w:val="0"/>
          <w:numId w:val="9"/>
        </w:numPr>
        <w:ind w:right="271" w:firstLine="491"/>
        <w:jc w:val="both"/>
        <w:rPr>
          <w:rFonts w:ascii="Times New Roman" w:hAnsi="Times New Roman"/>
        </w:rPr>
      </w:pPr>
      <w:r w:rsidRPr="00EE203F">
        <w:rPr>
          <w:rFonts w:ascii="Times New Roman" w:hAnsi="Times New Roman"/>
        </w:rPr>
        <w:t>Номер Чека (номер в смене).</w:t>
      </w:r>
    </w:p>
    <w:p w14:paraId="41252AFB" w14:textId="77777777" w:rsidR="005301FA" w:rsidRPr="00EE203F" w:rsidRDefault="005301FA" w:rsidP="00174050">
      <w:pPr>
        <w:pStyle w:val="af5"/>
        <w:numPr>
          <w:ilvl w:val="0"/>
          <w:numId w:val="9"/>
        </w:numPr>
        <w:ind w:right="271" w:firstLine="491"/>
        <w:jc w:val="both"/>
        <w:rPr>
          <w:rFonts w:ascii="Times New Roman" w:hAnsi="Times New Roman"/>
          <w:color w:val="000000" w:themeColor="text1"/>
        </w:rPr>
      </w:pPr>
      <w:r w:rsidRPr="00EE203F">
        <w:rPr>
          <w:rFonts w:ascii="Times New Roman" w:hAnsi="Times New Roman"/>
          <w:color w:val="000000" w:themeColor="text1"/>
        </w:rPr>
        <w:t>Стоимость и количество Продукта в денежном эквиваленте (рубли);</w:t>
      </w:r>
    </w:p>
    <w:p w14:paraId="49EEA46B" w14:textId="77777777" w:rsidR="005301FA" w:rsidRPr="00EE203F" w:rsidRDefault="005301FA" w:rsidP="00174050">
      <w:pPr>
        <w:pStyle w:val="af5"/>
        <w:numPr>
          <w:ilvl w:val="0"/>
          <w:numId w:val="9"/>
        </w:numPr>
        <w:ind w:right="271" w:firstLine="491"/>
        <w:jc w:val="both"/>
        <w:rPr>
          <w:rFonts w:ascii="Times New Roman" w:hAnsi="Times New Roman"/>
          <w:color w:val="000000" w:themeColor="text1"/>
        </w:rPr>
      </w:pPr>
      <w:r w:rsidRPr="00EE203F">
        <w:rPr>
          <w:rFonts w:ascii="Times New Roman" w:hAnsi="Times New Roman"/>
          <w:color w:val="000000" w:themeColor="text1"/>
        </w:rPr>
        <w:t>Итоговая сумма покупки.</w:t>
      </w:r>
    </w:p>
    <w:p w14:paraId="6326706A" w14:textId="77777777" w:rsidR="005301FA" w:rsidRPr="00EE203F" w:rsidRDefault="005301FA" w:rsidP="00174050">
      <w:pPr>
        <w:pStyle w:val="af5"/>
        <w:numPr>
          <w:ilvl w:val="0"/>
          <w:numId w:val="9"/>
        </w:numPr>
        <w:ind w:right="271" w:firstLine="491"/>
        <w:jc w:val="both"/>
        <w:rPr>
          <w:rFonts w:ascii="Times New Roman" w:hAnsi="Times New Roman"/>
          <w:color w:val="000000" w:themeColor="text1"/>
        </w:rPr>
      </w:pPr>
      <w:r w:rsidRPr="00EE203F">
        <w:rPr>
          <w:rFonts w:ascii="Times New Roman" w:hAnsi="Times New Roman"/>
          <w:color w:val="000000" w:themeColor="text1"/>
        </w:rPr>
        <w:t>QR-код.</w:t>
      </w:r>
    </w:p>
    <w:p w14:paraId="54B380A7" w14:textId="77777777" w:rsidR="005301FA" w:rsidRPr="00EE203F" w:rsidRDefault="005301FA" w:rsidP="00174050">
      <w:pPr>
        <w:pStyle w:val="af5"/>
        <w:numPr>
          <w:ilvl w:val="0"/>
          <w:numId w:val="9"/>
        </w:numPr>
        <w:ind w:right="271" w:firstLine="491"/>
        <w:jc w:val="both"/>
        <w:rPr>
          <w:rFonts w:ascii="Times New Roman" w:hAnsi="Times New Roman"/>
          <w:color w:val="000000" w:themeColor="text1"/>
        </w:rPr>
      </w:pPr>
      <w:r w:rsidRPr="00EE203F">
        <w:rPr>
          <w:rFonts w:ascii="Times New Roman" w:hAnsi="Times New Roman"/>
          <w:color w:val="000000" w:themeColor="text1"/>
        </w:rPr>
        <w:t>Четкая видимость кассового Чека, включая QR-код.</w:t>
      </w:r>
    </w:p>
    <w:p w14:paraId="055B60F6" w14:textId="77777777" w:rsidR="005301FA" w:rsidRPr="00EE203F" w:rsidRDefault="005301FA" w:rsidP="00174050">
      <w:pPr>
        <w:pStyle w:val="af5"/>
        <w:numPr>
          <w:ilvl w:val="0"/>
          <w:numId w:val="9"/>
        </w:numPr>
        <w:ind w:right="271" w:firstLine="491"/>
        <w:jc w:val="both"/>
        <w:rPr>
          <w:rFonts w:ascii="Times New Roman" w:hAnsi="Times New Roman"/>
          <w:color w:val="000000" w:themeColor="text1"/>
        </w:rPr>
      </w:pPr>
      <w:r w:rsidRPr="00EE203F">
        <w:rPr>
          <w:rFonts w:ascii="Times New Roman" w:hAnsi="Times New Roman"/>
          <w:color w:val="000000" w:themeColor="text1"/>
        </w:rPr>
        <w:t>Фискальный номер (ФН), ФД, ФП/ФПД.</w:t>
      </w:r>
    </w:p>
    <w:p w14:paraId="537F8EC0" w14:textId="77777777" w:rsidR="005301FA" w:rsidRPr="00EE203F" w:rsidRDefault="005301FA" w:rsidP="005301FA">
      <w:pPr>
        <w:pStyle w:val="af5"/>
        <w:autoSpaceDE w:val="0"/>
        <w:autoSpaceDN w:val="0"/>
        <w:adjustRightInd w:val="0"/>
        <w:spacing w:after="200"/>
        <w:ind w:left="709" w:right="271"/>
        <w:contextualSpacing/>
        <w:jc w:val="both"/>
        <w:rPr>
          <w:rFonts w:ascii="Times New Roman" w:eastAsia="Times New Roman" w:hAnsi="Times New Roman"/>
          <w:lang w:eastAsia="en-US"/>
        </w:rPr>
      </w:pPr>
    </w:p>
    <w:p w14:paraId="0945A0B7" w14:textId="77777777" w:rsidR="005A2FD1" w:rsidRPr="00EE203F" w:rsidRDefault="005A2FD1" w:rsidP="00174050">
      <w:pPr>
        <w:pStyle w:val="af5"/>
        <w:numPr>
          <w:ilvl w:val="1"/>
          <w:numId w:val="6"/>
        </w:numPr>
        <w:autoSpaceDE w:val="0"/>
        <w:autoSpaceDN w:val="0"/>
        <w:adjustRightInd w:val="0"/>
        <w:spacing w:after="200"/>
        <w:ind w:left="709" w:right="271"/>
        <w:contextualSpacing/>
        <w:jc w:val="both"/>
        <w:rPr>
          <w:rFonts w:ascii="Times New Roman" w:hAnsi="Times New Roman"/>
          <w:color w:val="000000" w:themeColor="text1"/>
        </w:rPr>
      </w:pPr>
      <w:r w:rsidRPr="00EE203F">
        <w:rPr>
          <w:rFonts w:ascii="Times New Roman" w:hAnsi="Times New Roman"/>
          <w:color w:val="000000" w:themeColor="text1"/>
        </w:rPr>
        <w:t>С момента успешной регистрации Чека на Сайте Акции Пользователь становится Участником Акции и вправе претендовать на получение призов Акции.</w:t>
      </w:r>
    </w:p>
    <w:p w14:paraId="2E397582" w14:textId="18082112" w:rsidR="007E7E6F" w:rsidRPr="00EE203F" w:rsidRDefault="00582FA5" w:rsidP="00174050">
      <w:pPr>
        <w:pStyle w:val="af5"/>
        <w:numPr>
          <w:ilvl w:val="2"/>
          <w:numId w:val="6"/>
        </w:numPr>
        <w:autoSpaceDE w:val="0"/>
        <w:autoSpaceDN w:val="0"/>
        <w:adjustRightInd w:val="0"/>
        <w:spacing w:after="200"/>
        <w:ind w:left="709" w:right="271" w:hanging="709"/>
        <w:contextualSpacing/>
        <w:jc w:val="both"/>
        <w:rPr>
          <w:rFonts w:ascii="Times New Roman" w:hAnsi="Times New Roman"/>
          <w:color w:val="000000" w:themeColor="text1"/>
        </w:rPr>
      </w:pPr>
      <w:r w:rsidRPr="00EE203F">
        <w:rPr>
          <w:rFonts w:ascii="Times New Roman" w:hAnsi="Times New Roman"/>
          <w:color w:val="000000" w:themeColor="text1"/>
        </w:rPr>
        <w:t>По</w:t>
      </w:r>
      <w:r w:rsidR="00B7708B" w:rsidRPr="00EE203F">
        <w:rPr>
          <w:rFonts w:ascii="Times New Roman" w:hAnsi="Times New Roman"/>
          <w:color w:val="000000" w:themeColor="text1"/>
        </w:rPr>
        <w:t xml:space="preserve"> итогу</w:t>
      </w:r>
      <w:r w:rsidRPr="00EE203F">
        <w:rPr>
          <w:rFonts w:ascii="Times New Roman" w:hAnsi="Times New Roman"/>
          <w:color w:val="000000" w:themeColor="text1"/>
        </w:rPr>
        <w:t xml:space="preserve"> загрузки</w:t>
      </w:r>
      <w:r w:rsidR="002A7800" w:rsidRPr="00EE203F">
        <w:rPr>
          <w:rFonts w:ascii="Times New Roman" w:hAnsi="Times New Roman"/>
          <w:color w:val="000000" w:themeColor="text1"/>
        </w:rPr>
        <w:t xml:space="preserve"> </w:t>
      </w:r>
      <w:r w:rsidRPr="00EE203F">
        <w:rPr>
          <w:rFonts w:ascii="Times New Roman" w:hAnsi="Times New Roman"/>
          <w:color w:val="000000" w:themeColor="text1"/>
        </w:rPr>
        <w:t>Чек</w:t>
      </w:r>
      <w:r w:rsidR="00B7708B" w:rsidRPr="00EE203F">
        <w:rPr>
          <w:rFonts w:ascii="Times New Roman" w:hAnsi="Times New Roman"/>
          <w:color w:val="000000" w:themeColor="text1"/>
        </w:rPr>
        <w:t>а</w:t>
      </w:r>
      <w:r w:rsidRPr="00EE203F">
        <w:rPr>
          <w:rFonts w:ascii="Times New Roman" w:hAnsi="Times New Roman"/>
          <w:color w:val="000000" w:themeColor="text1"/>
        </w:rPr>
        <w:t xml:space="preserve"> на Сайте Акции </w:t>
      </w:r>
      <w:r w:rsidR="00B7708B" w:rsidRPr="00EE203F">
        <w:rPr>
          <w:rFonts w:ascii="Times New Roman" w:hAnsi="Times New Roman"/>
          <w:color w:val="000000" w:themeColor="text1"/>
        </w:rPr>
        <w:t>статус проверки Чека можно отследить в Личном кабинете Участника.</w:t>
      </w:r>
    </w:p>
    <w:p w14:paraId="4B786F4B" w14:textId="050772C4" w:rsidR="000B5D37" w:rsidRPr="00EE203F" w:rsidRDefault="000B5D37" w:rsidP="00174050">
      <w:pPr>
        <w:pStyle w:val="af5"/>
        <w:numPr>
          <w:ilvl w:val="2"/>
          <w:numId w:val="6"/>
        </w:numPr>
        <w:autoSpaceDE w:val="0"/>
        <w:autoSpaceDN w:val="0"/>
        <w:adjustRightInd w:val="0"/>
        <w:spacing w:after="200"/>
        <w:ind w:left="709" w:right="271" w:hanging="709"/>
        <w:contextualSpacing/>
        <w:jc w:val="both"/>
        <w:rPr>
          <w:rFonts w:ascii="Times New Roman" w:hAnsi="Times New Roman"/>
          <w:color w:val="000000" w:themeColor="text1"/>
        </w:rPr>
      </w:pPr>
      <w:r w:rsidRPr="00EE203F">
        <w:rPr>
          <w:rFonts w:ascii="Times New Roman" w:hAnsi="Times New Roman"/>
          <w:color w:val="000000" w:themeColor="text1"/>
        </w:rPr>
        <w:t xml:space="preserve">Участник может загрузить не более </w:t>
      </w:r>
      <w:r w:rsidR="00641A34" w:rsidRPr="00EE203F">
        <w:rPr>
          <w:rFonts w:ascii="Times New Roman" w:hAnsi="Times New Roman"/>
          <w:color w:val="000000" w:themeColor="text1"/>
        </w:rPr>
        <w:t xml:space="preserve">5 </w:t>
      </w:r>
      <w:r w:rsidRPr="00EE203F">
        <w:rPr>
          <w:rFonts w:ascii="Times New Roman" w:hAnsi="Times New Roman"/>
          <w:color w:val="000000" w:themeColor="text1"/>
        </w:rPr>
        <w:t>чеков в сутки</w:t>
      </w:r>
      <w:r w:rsidR="002A7800" w:rsidRPr="00EE203F">
        <w:rPr>
          <w:rFonts w:ascii="Times New Roman" w:hAnsi="Times New Roman"/>
          <w:color w:val="000000" w:themeColor="text1"/>
        </w:rPr>
        <w:t xml:space="preserve"> (с 00:01 начала суток до 23:59 окончания соответствующих суток).</w:t>
      </w:r>
    </w:p>
    <w:p w14:paraId="68947D8B" w14:textId="01080B28" w:rsidR="007E7E6F" w:rsidRPr="00EE203F" w:rsidRDefault="007E7E6F" w:rsidP="00174050">
      <w:pPr>
        <w:pStyle w:val="af5"/>
        <w:numPr>
          <w:ilvl w:val="2"/>
          <w:numId w:val="6"/>
        </w:numPr>
        <w:autoSpaceDE w:val="0"/>
        <w:autoSpaceDN w:val="0"/>
        <w:adjustRightInd w:val="0"/>
        <w:spacing w:after="200"/>
        <w:ind w:left="709" w:right="271" w:hanging="709"/>
        <w:contextualSpacing/>
        <w:jc w:val="both"/>
        <w:rPr>
          <w:rFonts w:ascii="Times New Roman" w:hAnsi="Times New Roman"/>
          <w:color w:val="000000" w:themeColor="text1"/>
        </w:rPr>
      </w:pPr>
      <w:r w:rsidRPr="00EE203F">
        <w:rPr>
          <w:rFonts w:ascii="Times New Roman" w:hAnsi="Times New Roman"/>
          <w:color w:val="000000" w:themeColor="text1"/>
        </w:rPr>
        <w:t xml:space="preserve">Если Участник загрузил более </w:t>
      </w:r>
      <w:r w:rsidR="00641A34" w:rsidRPr="00EE203F">
        <w:rPr>
          <w:rFonts w:ascii="Times New Roman" w:hAnsi="Times New Roman"/>
          <w:color w:val="000000" w:themeColor="text1"/>
        </w:rPr>
        <w:t xml:space="preserve">5 </w:t>
      </w:r>
      <w:r w:rsidRPr="00EE203F">
        <w:rPr>
          <w:rFonts w:ascii="Times New Roman" w:hAnsi="Times New Roman"/>
          <w:color w:val="000000" w:themeColor="text1"/>
        </w:rPr>
        <w:t>Чеков подряд, и все они не прошли валидацию, такой Участник получает блокировку на сутки с отображением статуса о блокировке</w:t>
      </w:r>
      <w:r w:rsidR="00D863BB" w:rsidRPr="00EE203F">
        <w:rPr>
          <w:rFonts w:ascii="Times New Roman" w:hAnsi="Times New Roman"/>
          <w:color w:val="000000" w:themeColor="text1"/>
        </w:rPr>
        <w:t xml:space="preserve">. </w:t>
      </w:r>
      <w:r w:rsidRPr="00EE203F">
        <w:rPr>
          <w:rFonts w:ascii="Times New Roman" w:hAnsi="Times New Roman"/>
          <w:color w:val="000000" w:themeColor="text1"/>
        </w:rPr>
        <w:t xml:space="preserve">При повторном </w:t>
      </w:r>
      <w:r w:rsidR="00B7708B" w:rsidRPr="00EE203F">
        <w:rPr>
          <w:rFonts w:ascii="Times New Roman" w:hAnsi="Times New Roman"/>
          <w:color w:val="000000" w:themeColor="text1"/>
        </w:rPr>
        <w:t>нарушении</w:t>
      </w:r>
      <w:r w:rsidRPr="00EE203F">
        <w:rPr>
          <w:rFonts w:ascii="Times New Roman" w:hAnsi="Times New Roman"/>
          <w:color w:val="000000" w:themeColor="text1"/>
        </w:rPr>
        <w:t xml:space="preserve"> –</w:t>
      </w:r>
      <w:r w:rsidR="00D863BB" w:rsidRPr="00EE203F">
        <w:rPr>
          <w:rFonts w:ascii="Times New Roman" w:hAnsi="Times New Roman"/>
          <w:color w:val="000000" w:themeColor="text1"/>
        </w:rPr>
        <w:t xml:space="preserve"> Участник получает блокировку на сутки с отображением статуса о блокировке.</w:t>
      </w:r>
      <w:r w:rsidR="002A25DB" w:rsidRPr="00EE203F">
        <w:rPr>
          <w:rFonts w:ascii="Times New Roman" w:hAnsi="Times New Roman"/>
          <w:color w:val="000000" w:themeColor="text1"/>
        </w:rPr>
        <w:t xml:space="preserve"> </w:t>
      </w:r>
      <w:r w:rsidRPr="00EE203F">
        <w:rPr>
          <w:rFonts w:ascii="Times New Roman" w:hAnsi="Times New Roman"/>
          <w:color w:val="000000" w:themeColor="text1"/>
        </w:rPr>
        <w:t xml:space="preserve">При последующих аналогичных случаях Организатор/Оператор вправе без предварительного уведомления исключить такого Участника из числа Участников Акции. </w:t>
      </w:r>
      <w:r w:rsidR="00641A34" w:rsidRPr="00EE203F">
        <w:rPr>
          <w:rFonts w:ascii="Times New Roman" w:hAnsi="Times New Roman"/>
          <w:color w:val="000000" w:themeColor="text1"/>
        </w:rPr>
        <w:t>Все загруженные Участниками фотографии чеков проходят автоматическую модерацию, которая занимает до 72-х (семидесяти двух) часов с момента загрузки на Сайт. Статус модерации отправляется Участнику в Личный кабинет на Сайте. По результатам проверки чек принимается автоматически, или уходит на дополнительную проверку модератором, при автоматическом отклонении чека. Срок проверки модератором занимает до 3 (трех) рабочих дней.</w:t>
      </w:r>
      <w:r w:rsidR="002A25DB" w:rsidRPr="00EE203F">
        <w:rPr>
          <w:rFonts w:ascii="Times New Roman" w:hAnsi="Times New Roman"/>
          <w:color w:val="000000" w:themeColor="text1"/>
        </w:rPr>
        <w:t xml:space="preserve"> </w:t>
      </w:r>
      <w:r w:rsidRPr="00EE203F">
        <w:rPr>
          <w:rFonts w:ascii="Times New Roman" w:hAnsi="Times New Roman"/>
          <w:color w:val="000000" w:themeColor="text1"/>
        </w:rPr>
        <w:t>Процедура валидации осуществляется по следующим критериям:</w:t>
      </w:r>
    </w:p>
    <w:p w14:paraId="23A12F3D" w14:textId="77777777" w:rsidR="007E7E6F" w:rsidRPr="00EE203F" w:rsidRDefault="007E7E6F"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Уникальность чека;</w:t>
      </w:r>
    </w:p>
    <w:p w14:paraId="536A98C6" w14:textId="6208D466" w:rsidR="00B7708B" w:rsidRPr="00EE203F" w:rsidRDefault="00B7708B"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Чек должен содержать минимум 1 акционный продукт указанный в п.1.2 Правил;</w:t>
      </w:r>
    </w:p>
    <w:p w14:paraId="33664CF2" w14:textId="16F2CE52" w:rsidR="00B7708B" w:rsidRPr="00EE203F" w:rsidRDefault="00B7708B"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Чек должен быть датирован периодом совершения Покупки, указанным в п.2.2. Правил;</w:t>
      </w:r>
    </w:p>
    <w:p w14:paraId="0229BB27" w14:textId="4EAB7B0E" w:rsidR="007E7E6F" w:rsidRPr="00EE203F" w:rsidRDefault="007E7E6F"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Чек должен содержать информацию, указанную в п.</w:t>
      </w:r>
      <w:r w:rsidR="000B5D37" w:rsidRPr="00EE203F">
        <w:rPr>
          <w:rFonts w:ascii="Times New Roman" w:hAnsi="Times New Roman"/>
          <w:color w:val="000000" w:themeColor="text1"/>
        </w:rPr>
        <w:t>4.</w:t>
      </w:r>
      <w:r w:rsidR="005A2FD1" w:rsidRPr="00EE203F">
        <w:rPr>
          <w:rFonts w:ascii="Times New Roman" w:hAnsi="Times New Roman"/>
          <w:color w:val="000000" w:themeColor="text1"/>
        </w:rPr>
        <w:t>7</w:t>
      </w:r>
      <w:r w:rsidRPr="00EE203F">
        <w:rPr>
          <w:rFonts w:ascii="Times New Roman" w:hAnsi="Times New Roman"/>
          <w:color w:val="000000" w:themeColor="text1"/>
        </w:rPr>
        <w:t>.</w:t>
      </w:r>
      <w:r w:rsidR="00B7708B" w:rsidRPr="00EE203F">
        <w:rPr>
          <w:rFonts w:ascii="Times New Roman" w:hAnsi="Times New Roman"/>
          <w:color w:val="000000" w:themeColor="text1"/>
        </w:rPr>
        <w:t>1</w:t>
      </w:r>
      <w:r w:rsidR="005A2FD1" w:rsidRPr="00EE203F">
        <w:rPr>
          <w:rFonts w:ascii="Times New Roman" w:hAnsi="Times New Roman"/>
          <w:color w:val="000000" w:themeColor="text1"/>
        </w:rPr>
        <w:t>.</w:t>
      </w:r>
    </w:p>
    <w:p w14:paraId="6F68549E" w14:textId="00010A98" w:rsidR="007E7E6F" w:rsidRPr="00EE203F" w:rsidRDefault="007E7E6F" w:rsidP="00B7708B">
      <w:pPr>
        <w:autoSpaceDE w:val="0"/>
        <w:autoSpaceDN w:val="0"/>
        <w:adjustRightInd w:val="0"/>
        <w:spacing w:after="200"/>
        <w:ind w:left="709" w:right="271"/>
        <w:contextualSpacing/>
        <w:jc w:val="both"/>
        <w:rPr>
          <w:color w:val="000000" w:themeColor="text1"/>
          <w:sz w:val="22"/>
          <w:szCs w:val="22"/>
          <w:lang w:val="ru-RU"/>
        </w:rPr>
      </w:pPr>
      <w:r w:rsidRPr="00EE203F">
        <w:rPr>
          <w:color w:val="000000" w:themeColor="text1"/>
          <w:sz w:val="22"/>
          <w:szCs w:val="22"/>
          <w:lang w:val="ru-RU"/>
        </w:rPr>
        <w:t xml:space="preserve">Чек отклоняется и </w:t>
      </w:r>
      <w:r w:rsidR="007A1597" w:rsidRPr="00EE203F">
        <w:rPr>
          <w:color w:val="000000" w:themeColor="text1"/>
          <w:sz w:val="22"/>
          <w:szCs w:val="22"/>
          <w:lang w:val="ru-RU"/>
        </w:rPr>
        <w:t>признается не валидным</w:t>
      </w:r>
      <w:r w:rsidRPr="00EE203F">
        <w:rPr>
          <w:color w:val="000000" w:themeColor="text1"/>
          <w:sz w:val="22"/>
          <w:szCs w:val="22"/>
          <w:lang w:val="ru-RU"/>
        </w:rPr>
        <w:t xml:space="preserve"> при наличии хотя бы одного из следующих оснований: </w:t>
      </w:r>
    </w:p>
    <w:p w14:paraId="53EACC8D" w14:textId="7CA599C5" w:rsidR="007E7E6F" w:rsidRPr="00EE203F" w:rsidRDefault="007E7E6F"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 xml:space="preserve">Чек </w:t>
      </w:r>
      <w:r w:rsidR="007A1597" w:rsidRPr="00EE203F">
        <w:rPr>
          <w:rFonts w:ascii="Times New Roman" w:hAnsi="Times New Roman"/>
          <w:color w:val="000000" w:themeColor="text1"/>
        </w:rPr>
        <w:t>содержит не полную информацию</w:t>
      </w:r>
      <w:r w:rsidRPr="00EE203F">
        <w:rPr>
          <w:rFonts w:ascii="Times New Roman" w:hAnsi="Times New Roman"/>
          <w:color w:val="000000" w:themeColor="text1"/>
        </w:rPr>
        <w:t xml:space="preserve">, </w:t>
      </w:r>
      <w:r w:rsidR="007A1597" w:rsidRPr="00EE203F">
        <w:rPr>
          <w:rFonts w:ascii="Times New Roman" w:hAnsi="Times New Roman"/>
          <w:color w:val="000000" w:themeColor="text1"/>
        </w:rPr>
        <w:t>указанную</w:t>
      </w:r>
      <w:r w:rsidRPr="00EE203F">
        <w:rPr>
          <w:rFonts w:ascii="Times New Roman" w:hAnsi="Times New Roman"/>
          <w:color w:val="000000" w:themeColor="text1"/>
        </w:rPr>
        <w:t xml:space="preserve"> в п. </w:t>
      </w:r>
      <w:r w:rsidR="000B5D37" w:rsidRPr="00EE203F">
        <w:rPr>
          <w:rFonts w:ascii="Times New Roman" w:hAnsi="Times New Roman"/>
          <w:color w:val="000000" w:themeColor="text1"/>
        </w:rPr>
        <w:t>4.</w:t>
      </w:r>
      <w:r w:rsidR="005A2FD1" w:rsidRPr="00EE203F">
        <w:rPr>
          <w:rFonts w:ascii="Times New Roman" w:hAnsi="Times New Roman"/>
          <w:color w:val="000000" w:themeColor="text1"/>
        </w:rPr>
        <w:t>7</w:t>
      </w:r>
      <w:r w:rsidRPr="00EE203F">
        <w:rPr>
          <w:rFonts w:ascii="Times New Roman" w:hAnsi="Times New Roman"/>
          <w:color w:val="000000" w:themeColor="text1"/>
        </w:rPr>
        <w:t>.</w:t>
      </w:r>
      <w:r w:rsidR="00B7708B" w:rsidRPr="00EE203F">
        <w:rPr>
          <w:rFonts w:ascii="Times New Roman" w:hAnsi="Times New Roman"/>
          <w:color w:val="000000" w:themeColor="text1"/>
        </w:rPr>
        <w:t>1</w:t>
      </w:r>
      <w:r w:rsidRPr="00EE203F">
        <w:rPr>
          <w:rFonts w:ascii="Times New Roman" w:hAnsi="Times New Roman"/>
          <w:color w:val="000000" w:themeColor="text1"/>
        </w:rPr>
        <w:t>. Правил</w:t>
      </w:r>
      <w:r w:rsidR="00B7708B" w:rsidRPr="00EE203F">
        <w:rPr>
          <w:rFonts w:ascii="Times New Roman" w:hAnsi="Times New Roman"/>
          <w:color w:val="000000" w:themeColor="text1"/>
        </w:rPr>
        <w:t>;</w:t>
      </w:r>
    </w:p>
    <w:p w14:paraId="7B82E563" w14:textId="610EF699" w:rsidR="00BB2016" w:rsidRPr="00EE203F" w:rsidRDefault="007E7E6F"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Дата совершения Покупки, указанная в Чеке, не совпадает с периодом совершения Покупки, указанным в п.</w:t>
      </w:r>
      <w:r w:rsidR="000B5D37" w:rsidRPr="00EE203F">
        <w:rPr>
          <w:rFonts w:ascii="Times New Roman" w:hAnsi="Times New Roman"/>
          <w:color w:val="000000" w:themeColor="text1"/>
        </w:rPr>
        <w:t>2</w:t>
      </w:r>
      <w:r w:rsidRPr="00EE203F">
        <w:rPr>
          <w:rFonts w:ascii="Times New Roman" w:hAnsi="Times New Roman"/>
          <w:color w:val="000000" w:themeColor="text1"/>
        </w:rPr>
        <w:t>.</w:t>
      </w:r>
      <w:r w:rsidR="000B5D37" w:rsidRPr="00EE203F">
        <w:rPr>
          <w:rFonts w:ascii="Times New Roman" w:hAnsi="Times New Roman"/>
          <w:color w:val="000000" w:themeColor="text1"/>
        </w:rPr>
        <w:t>2.</w:t>
      </w:r>
      <w:r w:rsidRPr="00EE203F">
        <w:rPr>
          <w:rFonts w:ascii="Times New Roman" w:hAnsi="Times New Roman"/>
          <w:color w:val="000000" w:themeColor="text1"/>
        </w:rPr>
        <w:t xml:space="preserve"> настоящих Правил</w:t>
      </w:r>
      <w:r w:rsidR="00B7708B" w:rsidRPr="00EE203F">
        <w:rPr>
          <w:rFonts w:ascii="Times New Roman" w:hAnsi="Times New Roman"/>
          <w:color w:val="000000" w:themeColor="text1"/>
        </w:rPr>
        <w:t>;</w:t>
      </w:r>
    </w:p>
    <w:p w14:paraId="136C224A" w14:textId="114C4C9B" w:rsidR="007E7E6F" w:rsidRPr="00EE203F" w:rsidRDefault="00B7708B"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 xml:space="preserve">Чек уже был загружен ранее; </w:t>
      </w:r>
    </w:p>
    <w:p w14:paraId="565FC584" w14:textId="77777777" w:rsidR="008C70E9" w:rsidRPr="00EE203F" w:rsidRDefault="007A1597"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Качество загруженной фотографии чека не позволяет распознать указанную на нём информацию</w:t>
      </w:r>
    </w:p>
    <w:p w14:paraId="6F9319E2" w14:textId="20E7FF6D" w:rsidR="007E7E6F" w:rsidRPr="00EE203F" w:rsidRDefault="008C70E9" w:rsidP="00174050">
      <w:pPr>
        <w:pStyle w:val="af5"/>
        <w:numPr>
          <w:ilvl w:val="0"/>
          <w:numId w:val="12"/>
        </w:numPr>
        <w:autoSpaceDE w:val="0"/>
        <w:autoSpaceDN w:val="0"/>
        <w:adjustRightInd w:val="0"/>
        <w:spacing w:after="200"/>
        <w:ind w:right="271"/>
        <w:contextualSpacing/>
        <w:jc w:val="both"/>
        <w:rPr>
          <w:rFonts w:ascii="Times New Roman" w:hAnsi="Times New Roman"/>
          <w:color w:val="000000" w:themeColor="text1"/>
        </w:rPr>
      </w:pPr>
      <w:r w:rsidRPr="00EE203F">
        <w:rPr>
          <w:rFonts w:ascii="Times New Roman" w:hAnsi="Times New Roman"/>
          <w:color w:val="000000" w:themeColor="text1"/>
        </w:rPr>
        <w:t xml:space="preserve">Подлинность Чека вызывает сомнения. </w:t>
      </w:r>
    </w:p>
    <w:p w14:paraId="74CD44BF" w14:textId="77777777" w:rsidR="00096EEF" w:rsidRPr="00EE203F" w:rsidRDefault="00096EEF" w:rsidP="00096EEF">
      <w:pPr>
        <w:pStyle w:val="Heading11"/>
        <w:tabs>
          <w:tab w:val="left" w:pos="1390"/>
        </w:tabs>
        <w:spacing w:beforeLines="120" w:before="288"/>
        <w:ind w:left="-23" w:firstLine="0"/>
        <w:rPr>
          <w:rFonts w:ascii="Times New Roman" w:eastAsia="Calibri" w:hAnsi="Times New Roman" w:cs="Times New Roman"/>
          <w:b w:val="0"/>
          <w:bCs w:val="0"/>
          <w:color w:val="000000" w:themeColor="text1"/>
          <w:sz w:val="22"/>
          <w:szCs w:val="22"/>
          <w:lang w:bidi="ar-SA"/>
        </w:rPr>
      </w:pPr>
      <w:r w:rsidRPr="00EE203F">
        <w:rPr>
          <w:rFonts w:ascii="Times New Roman" w:eastAsia="Calibri" w:hAnsi="Times New Roman" w:cs="Times New Roman"/>
          <w:b w:val="0"/>
          <w:bCs w:val="0"/>
          <w:color w:val="000000" w:themeColor="text1"/>
          <w:sz w:val="22"/>
          <w:szCs w:val="22"/>
          <w:lang w:bidi="ar-SA"/>
        </w:rPr>
        <w:t xml:space="preserve">Организатор имеет право исключить из числа Участников и Победителей в одностороннем порядке и без объяснения причин: </w:t>
      </w:r>
    </w:p>
    <w:p w14:paraId="01D33971" w14:textId="77777777" w:rsidR="00096EEF" w:rsidRPr="00EE203F" w:rsidRDefault="00096EEF" w:rsidP="00096EEF">
      <w:pPr>
        <w:pStyle w:val="Heading11"/>
        <w:numPr>
          <w:ilvl w:val="0"/>
          <w:numId w:val="18"/>
        </w:numPr>
        <w:tabs>
          <w:tab w:val="left" w:pos="1390"/>
        </w:tabs>
        <w:spacing w:before="0"/>
        <w:ind w:left="692" w:hanging="357"/>
        <w:rPr>
          <w:rFonts w:ascii="Times New Roman" w:eastAsia="Calibri" w:hAnsi="Times New Roman" w:cs="Times New Roman"/>
          <w:b w:val="0"/>
          <w:bCs w:val="0"/>
          <w:color w:val="000000" w:themeColor="text1"/>
          <w:sz w:val="22"/>
          <w:szCs w:val="22"/>
          <w:lang w:bidi="ar-SA"/>
        </w:rPr>
      </w:pPr>
      <w:r w:rsidRPr="00EE203F">
        <w:rPr>
          <w:rFonts w:ascii="Times New Roman" w:eastAsia="Calibri" w:hAnsi="Times New Roman" w:cs="Times New Roman"/>
          <w:b w:val="0"/>
          <w:bCs w:val="0"/>
          <w:color w:val="000000" w:themeColor="text1"/>
          <w:sz w:val="22"/>
          <w:szCs w:val="22"/>
          <w:lang w:bidi="ar-SA"/>
        </w:rPr>
        <w:t xml:space="preserve">Лиц, не соответствующих требованиям, предусмотренным настоящими Правилами и не выполнивших условия настоящих Правил; </w:t>
      </w:r>
    </w:p>
    <w:p w14:paraId="1F4F66D0" w14:textId="6EA9822A" w:rsidR="00096EEF" w:rsidRPr="00EE203F" w:rsidRDefault="00096EEF" w:rsidP="00096EEF">
      <w:pPr>
        <w:pStyle w:val="Heading11"/>
        <w:numPr>
          <w:ilvl w:val="0"/>
          <w:numId w:val="18"/>
        </w:numPr>
        <w:tabs>
          <w:tab w:val="left" w:pos="1390"/>
        </w:tabs>
        <w:spacing w:before="0"/>
        <w:ind w:left="692" w:hanging="357"/>
        <w:rPr>
          <w:rFonts w:ascii="Times New Roman" w:eastAsia="Calibri" w:hAnsi="Times New Roman" w:cs="Times New Roman"/>
          <w:b w:val="0"/>
          <w:bCs w:val="0"/>
          <w:color w:val="000000" w:themeColor="text1"/>
          <w:sz w:val="22"/>
          <w:szCs w:val="22"/>
          <w:lang w:bidi="ar-SA"/>
        </w:rPr>
      </w:pPr>
      <w:r w:rsidRPr="00EE203F">
        <w:rPr>
          <w:rFonts w:ascii="Times New Roman" w:eastAsia="Calibri" w:hAnsi="Times New Roman" w:cs="Times New Roman"/>
          <w:b w:val="0"/>
          <w:bCs w:val="0"/>
          <w:color w:val="000000" w:themeColor="text1"/>
          <w:sz w:val="22"/>
          <w:szCs w:val="22"/>
          <w:lang w:bidi="ar-SA"/>
        </w:rPr>
        <w:t xml:space="preserve">Лиц, предоставивших о себе недостоверную информацию, или в отношении которых имеется подозрение о совершении мошеннических действий, целью которых является необоснованное получение приза Акции; </w:t>
      </w:r>
    </w:p>
    <w:p w14:paraId="44280D56" w14:textId="77777777" w:rsidR="00096EEF" w:rsidRPr="00EE203F" w:rsidRDefault="00096EEF" w:rsidP="00096EEF">
      <w:pPr>
        <w:pStyle w:val="Heading11"/>
        <w:numPr>
          <w:ilvl w:val="0"/>
          <w:numId w:val="18"/>
        </w:numPr>
        <w:tabs>
          <w:tab w:val="left" w:pos="1390"/>
        </w:tabs>
        <w:spacing w:before="0"/>
        <w:ind w:left="692" w:hanging="357"/>
        <w:rPr>
          <w:rFonts w:ascii="Times New Roman" w:eastAsia="Calibri" w:hAnsi="Times New Roman" w:cs="Times New Roman"/>
          <w:b w:val="0"/>
          <w:bCs w:val="0"/>
          <w:color w:val="000000" w:themeColor="text1"/>
          <w:sz w:val="22"/>
          <w:szCs w:val="22"/>
          <w:lang w:bidi="ar-SA"/>
        </w:rPr>
      </w:pPr>
      <w:r w:rsidRPr="00EE203F">
        <w:rPr>
          <w:rFonts w:ascii="Times New Roman" w:eastAsia="Calibri" w:hAnsi="Times New Roman" w:cs="Times New Roman"/>
          <w:b w:val="0"/>
          <w:bCs w:val="0"/>
          <w:color w:val="000000" w:themeColor="text1"/>
          <w:sz w:val="22"/>
          <w:szCs w:val="22"/>
          <w:lang w:bidi="ar-SA"/>
        </w:rPr>
        <w:t xml:space="preserve">Лиц, нарушивших положения настоящих Правил; </w:t>
      </w:r>
    </w:p>
    <w:p w14:paraId="0BA2CAE7" w14:textId="77777777" w:rsidR="00096EEF" w:rsidRPr="00EE203F" w:rsidRDefault="00096EEF" w:rsidP="00096EEF">
      <w:pPr>
        <w:pStyle w:val="af5"/>
        <w:widowControl w:val="0"/>
        <w:numPr>
          <w:ilvl w:val="0"/>
          <w:numId w:val="18"/>
        </w:numPr>
        <w:autoSpaceDE w:val="0"/>
        <w:autoSpaceDN w:val="0"/>
        <w:adjustRightInd w:val="0"/>
        <w:ind w:left="692" w:hanging="357"/>
        <w:rPr>
          <w:rFonts w:ascii="Times New Roman" w:hAnsi="Times New Roman"/>
          <w:color w:val="000000" w:themeColor="text1"/>
        </w:rPr>
      </w:pPr>
      <w:r w:rsidRPr="00EE203F">
        <w:rPr>
          <w:rFonts w:ascii="Times New Roman" w:hAnsi="Times New Roman"/>
          <w:color w:val="000000" w:themeColor="text1"/>
        </w:rPr>
        <w:t xml:space="preserve">Если Участник действует в нарушение настоящих Правил и положений действующего законодательства Российской Федерации; </w:t>
      </w:r>
    </w:p>
    <w:p w14:paraId="7F4EB09E" w14:textId="77777777" w:rsidR="00096EEF" w:rsidRPr="00EE203F" w:rsidRDefault="00096EEF" w:rsidP="00096EEF">
      <w:pPr>
        <w:pStyle w:val="af5"/>
        <w:widowControl w:val="0"/>
        <w:numPr>
          <w:ilvl w:val="0"/>
          <w:numId w:val="18"/>
        </w:numPr>
        <w:autoSpaceDE w:val="0"/>
        <w:autoSpaceDN w:val="0"/>
        <w:adjustRightInd w:val="0"/>
        <w:ind w:left="692" w:hanging="357"/>
        <w:rPr>
          <w:rFonts w:ascii="Times New Roman" w:hAnsi="Times New Roman"/>
          <w:color w:val="000000" w:themeColor="text1"/>
        </w:rPr>
      </w:pPr>
      <w:r w:rsidRPr="00EE203F">
        <w:rPr>
          <w:rFonts w:ascii="Times New Roman" w:hAnsi="Times New Roman"/>
          <w:color w:val="000000" w:themeColor="text1"/>
        </w:rPr>
        <w:t xml:space="preserve">Если у Организатора возникнут основания полагать, что Участник является «Профессиональным участником Акций» (Призоловом). При этом под «Призоловом» признается лицо, соответствующее одному или одновременно нескольким следующим признакам: </w:t>
      </w:r>
    </w:p>
    <w:p w14:paraId="08DAA027" w14:textId="77777777" w:rsidR="00096EEF" w:rsidRPr="00EE203F" w:rsidRDefault="00096EEF" w:rsidP="00096EEF">
      <w:pPr>
        <w:adjustRightInd w:val="0"/>
        <w:ind w:left="992"/>
        <w:rPr>
          <w:rFonts w:eastAsia="Calibri"/>
          <w:color w:val="000000" w:themeColor="text1"/>
          <w:sz w:val="22"/>
          <w:szCs w:val="22"/>
          <w:lang w:val="ru-RU" w:eastAsia="ru-RU"/>
        </w:rPr>
      </w:pPr>
      <w:r w:rsidRPr="00EE203F">
        <w:rPr>
          <w:rFonts w:eastAsia="Calibri"/>
          <w:color w:val="000000" w:themeColor="text1"/>
          <w:sz w:val="22"/>
          <w:szCs w:val="22"/>
          <w:lang w:val="ru-RU" w:eastAsia="ru-RU"/>
        </w:rPr>
        <w:t xml:space="preserve">(А) Участник стал Победителем более 2-х (двух) рекламных Акций за текущий год по данным открытых источников; </w:t>
      </w:r>
    </w:p>
    <w:p w14:paraId="463EAA4C" w14:textId="77777777" w:rsidR="00096EEF" w:rsidRPr="00EE203F" w:rsidRDefault="00096EEF" w:rsidP="00096EEF">
      <w:pPr>
        <w:adjustRightInd w:val="0"/>
        <w:ind w:left="992"/>
        <w:rPr>
          <w:rFonts w:eastAsia="Calibri"/>
          <w:color w:val="000000" w:themeColor="text1"/>
          <w:sz w:val="22"/>
          <w:szCs w:val="22"/>
          <w:lang w:val="ru-RU" w:eastAsia="ru-RU"/>
        </w:rPr>
      </w:pPr>
      <w:r w:rsidRPr="00EE203F">
        <w:rPr>
          <w:rFonts w:eastAsia="Calibri"/>
          <w:color w:val="000000" w:themeColor="text1"/>
          <w:sz w:val="22"/>
          <w:szCs w:val="22"/>
          <w:lang w:val="ru-RU" w:eastAsia="ru-RU"/>
        </w:rPr>
        <w:t>(Б) Участник является зарегистрированным и активным пользователем таких сайтов, как www.prizolovy.ru, www.prizolov.pp.ru; призолов.рф и прочих, либо групп Социальных сетей аналогичного содержания.</w:t>
      </w:r>
    </w:p>
    <w:p w14:paraId="5FFAEFEF" w14:textId="77777777" w:rsidR="007E7E6F" w:rsidRPr="00EE203F" w:rsidRDefault="007E7E6F" w:rsidP="00EE203F">
      <w:pPr>
        <w:ind w:left="709" w:right="271"/>
        <w:jc w:val="both"/>
        <w:rPr>
          <w:sz w:val="22"/>
          <w:szCs w:val="22"/>
          <w:lang w:val="ru-RU" w:eastAsia="ru-RU"/>
        </w:rPr>
      </w:pPr>
    </w:p>
    <w:p w14:paraId="6400162F" w14:textId="11BA9352" w:rsidR="0077531F" w:rsidRPr="00EE203F" w:rsidRDefault="0077531F" w:rsidP="009718DF">
      <w:pPr>
        <w:pStyle w:val="af5"/>
        <w:numPr>
          <w:ilvl w:val="0"/>
          <w:numId w:val="1"/>
        </w:numPr>
        <w:autoSpaceDE w:val="0"/>
        <w:autoSpaceDN w:val="0"/>
        <w:adjustRightInd w:val="0"/>
        <w:spacing w:after="200"/>
        <w:ind w:left="709" w:right="271"/>
        <w:contextualSpacing/>
        <w:jc w:val="both"/>
        <w:rPr>
          <w:rFonts w:ascii="Times New Roman" w:hAnsi="Times New Roman"/>
          <w:b/>
          <w:bCs/>
        </w:rPr>
      </w:pPr>
      <w:r w:rsidRPr="00EE203F">
        <w:rPr>
          <w:rFonts w:ascii="Times New Roman" w:hAnsi="Times New Roman"/>
          <w:b/>
          <w:bCs/>
        </w:rPr>
        <w:t>Приз</w:t>
      </w:r>
      <w:r w:rsidR="00AA30DC" w:rsidRPr="00EE203F">
        <w:rPr>
          <w:rFonts w:ascii="Times New Roman" w:hAnsi="Times New Roman"/>
          <w:b/>
          <w:bCs/>
        </w:rPr>
        <w:t>овой фонд Акции:</w:t>
      </w:r>
    </w:p>
    <w:p w14:paraId="026C8EBF" w14:textId="63E28932" w:rsidR="000B5D37" w:rsidRPr="00EE203F" w:rsidRDefault="000B5D37" w:rsidP="00EE203F">
      <w:pPr>
        <w:pStyle w:val="af5"/>
        <w:numPr>
          <w:ilvl w:val="1"/>
          <w:numId w:val="3"/>
        </w:numPr>
        <w:tabs>
          <w:tab w:val="left" w:pos="1418"/>
        </w:tabs>
        <w:autoSpaceDE w:val="0"/>
        <w:autoSpaceDN w:val="0"/>
        <w:adjustRightInd w:val="0"/>
        <w:spacing w:after="200"/>
        <w:ind w:left="709" w:right="271" w:firstLine="0"/>
        <w:contextualSpacing/>
        <w:jc w:val="both"/>
        <w:rPr>
          <w:rFonts w:ascii="Times New Roman" w:eastAsia="TimesNewRomanPSMT" w:hAnsi="Times New Roman"/>
        </w:rPr>
      </w:pPr>
      <w:r w:rsidRPr="00EE203F">
        <w:rPr>
          <w:rFonts w:ascii="Times New Roman" w:eastAsia="TimesNewRomanPSMT" w:hAnsi="Times New Roman"/>
          <w:b/>
          <w:bCs/>
        </w:rPr>
        <w:t xml:space="preserve">Призовой фонд Акции </w:t>
      </w:r>
      <w:r w:rsidR="005A2FD1" w:rsidRPr="00EE203F">
        <w:rPr>
          <w:rFonts w:ascii="Times New Roman" w:eastAsia="TimesNewRomanPSMT" w:hAnsi="Times New Roman"/>
          <w:b/>
          <w:bCs/>
        </w:rPr>
        <w:t>формируется</w:t>
      </w:r>
      <w:r w:rsidRPr="00EE203F">
        <w:rPr>
          <w:rFonts w:ascii="Times New Roman" w:eastAsia="TimesNewRomanPSMT" w:hAnsi="Times New Roman"/>
          <w:b/>
          <w:bCs/>
        </w:rPr>
        <w:t xml:space="preserve"> за счет средств </w:t>
      </w:r>
      <w:r w:rsidR="00B7708B" w:rsidRPr="00EE203F">
        <w:rPr>
          <w:rFonts w:ascii="Times New Roman" w:eastAsia="TimesNewRomanPSMT" w:hAnsi="Times New Roman"/>
          <w:b/>
          <w:bCs/>
        </w:rPr>
        <w:t>Заказчика</w:t>
      </w:r>
      <w:r w:rsidR="008F2F11" w:rsidRPr="00EE203F">
        <w:rPr>
          <w:rFonts w:ascii="Times New Roman" w:eastAsia="TimesNewRomanPSMT" w:hAnsi="Times New Roman"/>
          <w:b/>
          <w:bCs/>
        </w:rPr>
        <w:t xml:space="preserve"> </w:t>
      </w:r>
      <w:r w:rsidR="00615048" w:rsidRPr="00EE203F">
        <w:rPr>
          <w:rFonts w:ascii="Times New Roman" w:eastAsia="TimesNewRomanPSMT" w:hAnsi="Times New Roman"/>
          <w:b/>
          <w:bCs/>
        </w:rPr>
        <w:t xml:space="preserve">Акции. </w:t>
      </w:r>
      <w:r w:rsidR="005A2FD1" w:rsidRPr="00EE203F">
        <w:rPr>
          <w:rFonts w:ascii="Times New Roman" w:eastAsia="TimesNewRomanPSMT" w:hAnsi="Times New Roman"/>
        </w:rPr>
        <w:t xml:space="preserve"> </w:t>
      </w:r>
      <w:r w:rsidR="008F2F11" w:rsidRPr="00EE203F">
        <w:rPr>
          <w:rFonts w:ascii="Times New Roman" w:eastAsia="TimesNewRomanPSMT" w:hAnsi="Times New Roman"/>
        </w:rPr>
        <w:t xml:space="preserve">Призовой фонд </w:t>
      </w:r>
      <w:r w:rsidRPr="00EE203F">
        <w:rPr>
          <w:rFonts w:ascii="Times New Roman" w:eastAsia="TimesNewRomanPSMT" w:hAnsi="Times New Roman"/>
        </w:rPr>
        <w:t>формируется отдельно и используется</w:t>
      </w:r>
      <w:r w:rsidRPr="00EE203F">
        <w:rPr>
          <w:rFonts w:ascii="Times New Roman" w:eastAsia="TimesNewRomanPSMT" w:hAnsi="Times New Roman"/>
          <w:bCs/>
        </w:rPr>
        <w:t xml:space="preserve"> исключительно для предоставления Призов участникам Акции.</w:t>
      </w:r>
      <w:r w:rsidRPr="00EE203F">
        <w:rPr>
          <w:rFonts w:ascii="Times New Roman" w:eastAsiaTheme="minorEastAsia" w:hAnsi="Times New Roman"/>
        </w:rPr>
        <w:t xml:space="preserve"> </w:t>
      </w:r>
      <w:r w:rsidR="00B7708B" w:rsidRPr="00EE203F">
        <w:rPr>
          <w:rFonts w:ascii="Times New Roman" w:eastAsiaTheme="minorEastAsia" w:hAnsi="Times New Roman"/>
        </w:rPr>
        <w:br/>
      </w:r>
      <w:r w:rsidRPr="00EE203F">
        <w:rPr>
          <w:rFonts w:ascii="Times New Roman" w:eastAsia="TimesNewRomanPSMT" w:hAnsi="Times New Roman"/>
          <w:bCs/>
        </w:rPr>
        <w:t>Внешний вид Призов Акции может отличаться от их изображения на Сайте Акции или в рекламно-информационных материалах, призванных информировать Пользователей о проведении Акции</w:t>
      </w:r>
      <w:r w:rsidR="005A2FD1" w:rsidRPr="00EE203F">
        <w:rPr>
          <w:rFonts w:ascii="Times New Roman" w:eastAsia="TimesNewRomanPSMT" w:hAnsi="Times New Roman"/>
          <w:bCs/>
        </w:rPr>
        <w:t>. Т</w:t>
      </w:r>
      <w:r w:rsidRPr="00EE203F">
        <w:rPr>
          <w:rFonts w:ascii="Times New Roman" w:eastAsia="TimesNewRomanPSMT" w:hAnsi="Times New Roman"/>
          <w:bCs/>
        </w:rPr>
        <w:t xml:space="preserve">очные параметры призов и иные характеристики, обычно предъявляемые к указанным видам Призов, определяются по усмотрению Организатора, и могут не совпадать с ожиданиями </w:t>
      </w:r>
      <w:r w:rsidR="000D1D0C" w:rsidRPr="00EE203F">
        <w:rPr>
          <w:rFonts w:ascii="Times New Roman" w:eastAsia="TimesNewRomanPSMT" w:hAnsi="Times New Roman"/>
          <w:bCs/>
        </w:rPr>
        <w:t>Участников Акции.</w:t>
      </w:r>
    </w:p>
    <w:p w14:paraId="19ACE56B" w14:textId="783F7E41" w:rsidR="000B5D37" w:rsidRPr="00EE203F" w:rsidRDefault="000B5D37" w:rsidP="00EE203F">
      <w:pPr>
        <w:pStyle w:val="af5"/>
        <w:numPr>
          <w:ilvl w:val="1"/>
          <w:numId w:val="3"/>
        </w:numPr>
        <w:tabs>
          <w:tab w:val="left" w:pos="1418"/>
        </w:tabs>
        <w:autoSpaceDE w:val="0"/>
        <w:autoSpaceDN w:val="0"/>
        <w:adjustRightInd w:val="0"/>
        <w:ind w:left="709" w:right="271" w:firstLine="0"/>
        <w:contextualSpacing/>
        <w:jc w:val="both"/>
        <w:rPr>
          <w:rFonts w:ascii="Times New Roman" w:eastAsia="TimesNewRomanPSMT" w:hAnsi="Times New Roman"/>
        </w:rPr>
      </w:pPr>
      <w:r w:rsidRPr="00EE203F">
        <w:rPr>
          <w:rFonts w:ascii="Times New Roman" w:eastAsia="TimesNewRomanPSMT" w:hAnsi="Times New Roman"/>
          <w:bCs/>
        </w:rPr>
        <w:t xml:space="preserve">Призовой фонд Акции включает в себя: </w:t>
      </w:r>
    </w:p>
    <w:p w14:paraId="18E9FDE9" w14:textId="1DCC257C" w:rsidR="000B5D37" w:rsidRPr="00EE203F" w:rsidRDefault="008C492C" w:rsidP="009718DF">
      <w:pPr>
        <w:numPr>
          <w:ilvl w:val="2"/>
          <w:numId w:val="3"/>
        </w:numPr>
        <w:tabs>
          <w:tab w:val="left" w:pos="709"/>
        </w:tabs>
        <w:autoSpaceDE w:val="0"/>
        <w:autoSpaceDN w:val="0"/>
        <w:adjustRightInd w:val="0"/>
        <w:ind w:left="709" w:right="271" w:firstLine="0"/>
        <w:contextualSpacing/>
        <w:jc w:val="both"/>
        <w:rPr>
          <w:rFonts w:eastAsia="TimesNewRomanPSMT"/>
          <w:b/>
          <w:sz w:val="22"/>
          <w:szCs w:val="22"/>
          <w:lang w:val="ru-RU"/>
        </w:rPr>
      </w:pPr>
      <w:r w:rsidRPr="00EE203F">
        <w:rPr>
          <w:rFonts w:eastAsia="TimesNewRomanPSMT"/>
          <w:b/>
          <w:sz w:val="22"/>
          <w:szCs w:val="22"/>
          <w:lang w:val="ru-RU" w:eastAsia="ru-RU"/>
        </w:rPr>
        <w:t>Гарантированный приз</w:t>
      </w:r>
      <w:r w:rsidR="00C26435" w:rsidRPr="00EE203F">
        <w:rPr>
          <w:rFonts w:eastAsia="TimesNewRomanPSMT"/>
          <w:b/>
          <w:sz w:val="22"/>
          <w:szCs w:val="22"/>
          <w:lang w:val="ru-RU" w:eastAsia="ru-RU"/>
        </w:rPr>
        <w:t xml:space="preserve"> </w:t>
      </w:r>
      <w:r w:rsidR="00C26435" w:rsidRPr="00EE203F">
        <w:rPr>
          <w:rFonts w:eastAsia="TimesNewRomanPSMT"/>
          <w:bCs/>
          <w:sz w:val="22"/>
          <w:szCs w:val="22"/>
          <w:lang w:val="ru-RU" w:eastAsia="ru-RU"/>
        </w:rPr>
        <w:t>за регистрацию каждого Чека</w:t>
      </w:r>
      <w:r w:rsidR="00472477" w:rsidRPr="00EE203F">
        <w:rPr>
          <w:rFonts w:eastAsia="TimesNewRomanPSMT"/>
          <w:bCs/>
          <w:sz w:val="22"/>
          <w:szCs w:val="22"/>
          <w:lang w:val="ru-RU" w:eastAsia="ru-RU"/>
        </w:rPr>
        <w:t>,</w:t>
      </w:r>
      <w:r w:rsidR="005A2FD1" w:rsidRPr="00EE203F">
        <w:rPr>
          <w:rFonts w:eastAsia="TimesNewRomanPSMT"/>
          <w:bCs/>
          <w:sz w:val="22"/>
          <w:szCs w:val="22"/>
          <w:lang w:val="ru-RU" w:eastAsia="ru-RU"/>
        </w:rPr>
        <w:t xml:space="preserve"> признанного «валидным» по итогу прохождения модерации</w:t>
      </w:r>
      <w:r w:rsidR="000B5D37" w:rsidRPr="00EE203F">
        <w:rPr>
          <w:rFonts w:eastAsia="TimesNewRomanPSMT"/>
          <w:bCs/>
          <w:sz w:val="22"/>
          <w:szCs w:val="22"/>
          <w:lang w:val="ru-RU" w:eastAsia="ru-RU"/>
        </w:rPr>
        <w:t>:</w:t>
      </w:r>
    </w:p>
    <w:p w14:paraId="1ABDCA5D" w14:textId="4556A084" w:rsidR="005E0E0A" w:rsidRPr="00EE203F" w:rsidRDefault="00697F65">
      <w:pPr>
        <w:tabs>
          <w:tab w:val="left" w:pos="709"/>
        </w:tabs>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sz w:val="22"/>
          <w:szCs w:val="22"/>
          <w:lang w:val="ru-RU" w:eastAsia="ru-RU"/>
        </w:rPr>
        <w:t>5.2.1.1.</w:t>
      </w:r>
      <w:r w:rsidR="000B5D37" w:rsidRPr="00EE203F">
        <w:rPr>
          <w:rFonts w:eastAsia="TimesNewRomanPSMT"/>
          <w:bCs/>
          <w:sz w:val="22"/>
          <w:szCs w:val="22"/>
          <w:lang w:val="ru-RU" w:eastAsia="ru-RU"/>
        </w:rPr>
        <w:t xml:space="preserve">- </w:t>
      </w:r>
      <w:r w:rsidR="00FC2C6D" w:rsidRPr="00EE203F">
        <w:rPr>
          <w:rFonts w:eastAsia="TimesNewRomanPSMT"/>
          <w:bCs/>
          <w:sz w:val="22"/>
          <w:szCs w:val="22"/>
          <w:lang w:val="ru-RU" w:eastAsia="ru-RU"/>
        </w:rPr>
        <w:t>За</w:t>
      </w:r>
      <w:r w:rsidR="0059006E" w:rsidRPr="00EE203F">
        <w:rPr>
          <w:rFonts w:eastAsia="TimesNewRomanPSMT"/>
          <w:bCs/>
          <w:sz w:val="22"/>
          <w:szCs w:val="22"/>
          <w:lang w:val="ru-RU" w:eastAsia="ru-RU"/>
        </w:rPr>
        <w:t xml:space="preserve">числение </w:t>
      </w:r>
      <w:r w:rsidR="00B7708B" w:rsidRPr="00EE203F">
        <w:rPr>
          <w:rFonts w:eastAsia="TimesNewRomanPSMT"/>
          <w:bCs/>
          <w:sz w:val="22"/>
          <w:szCs w:val="22"/>
          <w:lang w:val="ru-RU" w:eastAsia="ru-RU"/>
        </w:rPr>
        <w:t xml:space="preserve">50 </w:t>
      </w:r>
      <w:r w:rsidR="00547E96" w:rsidRPr="00EE203F">
        <w:rPr>
          <w:rFonts w:eastAsia="TimesNewRomanPSMT"/>
          <w:bCs/>
          <w:sz w:val="22"/>
          <w:szCs w:val="22"/>
          <w:lang w:val="ru-RU" w:eastAsia="ru-RU"/>
        </w:rPr>
        <w:t>баллов (Пятьдесят баллов) на карту №1 сети Лента Участн</w:t>
      </w:r>
      <w:r w:rsidR="00165BF6" w:rsidRPr="00EE203F">
        <w:rPr>
          <w:rFonts w:eastAsia="TimesNewRomanPSMT"/>
          <w:bCs/>
          <w:sz w:val="22"/>
          <w:szCs w:val="22"/>
          <w:lang w:val="ru-RU" w:eastAsia="ru-RU"/>
        </w:rPr>
        <w:t>ика. Общее количество</w:t>
      </w:r>
      <w:r w:rsidR="00C8654A" w:rsidRPr="00EE203F">
        <w:rPr>
          <w:rFonts w:eastAsia="TimesNewRomanPSMT"/>
          <w:bCs/>
          <w:sz w:val="22"/>
          <w:szCs w:val="22"/>
          <w:lang w:val="ru-RU" w:eastAsia="ru-RU"/>
        </w:rPr>
        <w:t xml:space="preserve"> </w:t>
      </w:r>
      <w:r w:rsidR="001944C9" w:rsidRPr="00EE203F">
        <w:rPr>
          <w:rFonts w:eastAsia="TimesNewRomanPSMT"/>
          <w:bCs/>
          <w:sz w:val="22"/>
          <w:szCs w:val="22"/>
          <w:lang w:val="ru-RU" w:eastAsia="ru-RU"/>
        </w:rPr>
        <w:t xml:space="preserve">Гарантированных </w:t>
      </w:r>
      <w:r w:rsidR="00C8654A" w:rsidRPr="00EE203F">
        <w:rPr>
          <w:rFonts w:eastAsia="TimesNewRomanPSMT"/>
          <w:bCs/>
          <w:sz w:val="22"/>
          <w:szCs w:val="22"/>
          <w:lang w:val="ru-RU" w:eastAsia="ru-RU"/>
        </w:rPr>
        <w:t xml:space="preserve">Призов </w:t>
      </w:r>
      <w:r w:rsidR="00B7708B" w:rsidRPr="00EE203F">
        <w:rPr>
          <w:rFonts w:eastAsia="TimesNewRomanPSMT"/>
          <w:bCs/>
          <w:sz w:val="22"/>
          <w:szCs w:val="22"/>
          <w:lang w:val="ru-RU" w:eastAsia="ru-RU"/>
        </w:rPr>
        <w:t>–</w:t>
      </w:r>
      <w:r w:rsidR="005419C8" w:rsidRPr="00EE203F">
        <w:rPr>
          <w:rFonts w:eastAsia="TimesNewRomanPSMT"/>
          <w:bCs/>
          <w:sz w:val="22"/>
          <w:szCs w:val="22"/>
          <w:lang w:val="ru-RU" w:eastAsia="ru-RU"/>
        </w:rPr>
        <w:t xml:space="preserve"> </w:t>
      </w:r>
      <w:r w:rsidR="00547E96" w:rsidRPr="00EE203F">
        <w:rPr>
          <w:rFonts w:eastAsia="TimesNewRomanPSMT"/>
          <w:bCs/>
          <w:sz w:val="22"/>
          <w:szCs w:val="22"/>
          <w:lang w:val="ru-RU" w:eastAsia="ru-RU"/>
        </w:rPr>
        <w:t>1 334</w:t>
      </w:r>
      <w:r w:rsidR="005A2FD1" w:rsidRPr="00EE203F">
        <w:rPr>
          <w:rFonts w:eastAsia="TimesNewRomanPSMT"/>
          <w:bCs/>
          <w:sz w:val="22"/>
          <w:szCs w:val="22"/>
          <w:lang w:val="ru-RU" w:eastAsia="ru-RU"/>
        </w:rPr>
        <w:t xml:space="preserve"> штук</w:t>
      </w:r>
      <w:r w:rsidR="00547E96" w:rsidRPr="00EE203F">
        <w:rPr>
          <w:rFonts w:eastAsia="TimesNewRomanPSMT"/>
          <w:bCs/>
          <w:sz w:val="22"/>
          <w:szCs w:val="22"/>
          <w:lang w:val="ru-RU" w:eastAsia="ru-RU"/>
        </w:rPr>
        <w:t>и</w:t>
      </w:r>
      <w:r w:rsidR="00705F25" w:rsidRPr="00EE203F">
        <w:rPr>
          <w:rFonts w:eastAsia="TimesNewRomanPSMT"/>
          <w:bCs/>
          <w:sz w:val="22"/>
          <w:szCs w:val="22"/>
          <w:lang w:val="ru-RU" w:eastAsia="ru-RU"/>
        </w:rPr>
        <w:t>.</w:t>
      </w:r>
      <w:r w:rsidR="00B7708B" w:rsidRPr="00EE203F">
        <w:rPr>
          <w:rFonts w:eastAsia="TimesNewRomanPSMT"/>
          <w:bCs/>
          <w:sz w:val="22"/>
          <w:szCs w:val="22"/>
          <w:lang w:val="ru-RU" w:eastAsia="ru-RU"/>
        </w:rPr>
        <w:br/>
      </w:r>
      <w:r w:rsidR="00482B48" w:rsidRPr="00EE203F">
        <w:rPr>
          <w:rFonts w:eastAsia="TimesNewRomanPSMT"/>
          <w:bCs/>
          <w:color w:val="FF0000"/>
          <w:sz w:val="22"/>
          <w:szCs w:val="22"/>
          <w:lang w:val="ru-RU" w:eastAsia="ru-RU"/>
        </w:rPr>
        <w:br/>
      </w:r>
      <w:r w:rsidR="005E0E0A" w:rsidRPr="00EE203F">
        <w:rPr>
          <w:rFonts w:eastAsia="TimesNewRomanPSMT"/>
          <w:bCs/>
          <w:sz w:val="22"/>
          <w:szCs w:val="22"/>
          <w:lang w:val="ru-RU"/>
        </w:rPr>
        <w:t xml:space="preserve">1 (Один) Участник Акции может получить в течение всего срока проведения Акции - не более 10 (десяти) гарантированных призов. </w:t>
      </w:r>
    </w:p>
    <w:p w14:paraId="77D54DC7" w14:textId="77777777" w:rsidR="000E58B3" w:rsidRPr="00EE203F" w:rsidRDefault="000E58B3">
      <w:pPr>
        <w:tabs>
          <w:tab w:val="left" w:pos="709"/>
        </w:tabs>
        <w:autoSpaceDE w:val="0"/>
        <w:autoSpaceDN w:val="0"/>
        <w:adjustRightInd w:val="0"/>
        <w:spacing w:after="200"/>
        <w:ind w:left="709" w:right="271"/>
        <w:contextualSpacing/>
        <w:jc w:val="both"/>
        <w:rPr>
          <w:rFonts w:eastAsia="TimesNewRomanPSMT"/>
          <w:bCs/>
          <w:sz w:val="22"/>
          <w:szCs w:val="22"/>
          <w:lang w:val="ru-RU"/>
        </w:rPr>
      </w:pPr>
    </w:p>
    <w:p w14:paraId="226800B5" w14:textId="499CCCB4" w:rsidR="000E58B3" w:rsidRPr="00EE203F" w:rsidRDefault="00697F65" w:rsidP="00EE203F">
      <w:pPr>
        <w:tabs>
          <w:tab w:val="left" w:pos="709"/>
        </w:tabs>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sz w:val="22"/>
          <w:szCs w:val="22"/>
          <w:lang w:val="ru-RU"/>
        </w:rPr>
        <w:t xml:space="preserve">5.2.1.2. </w:t>
      </w:r>
      <w:r w:rsidR="000E58B3" w:rsidRPr="00EE203F">
        <w:rPr>
          <w:rFonts w:eastAsia="TimesNewRomanPSMT"/>
          <w:bCs/>
          <w:sz w:val="22"/>
          <w:szCs w:val="22"/>
          <w:lang w:val="ru-RU"/>
        </w:rPr>
        <w:t xml:space="preserve">Дополнительный гарантированный приз в виде рецепта завтрака в формате </w:t>
      </w:r>
      <w:r w:rsidR="000E58B3" w:rsidRPr="00EE203F">
        <w:rPr>
          <w:rFonts w:eastAsia="TimesNewRomanPSMT"/>
          <w:bCs/>
          <w:sz w:val="22"/>
          <w:szCs w:val="22"/>
        </w:rPr>
        <w:t>pdf</w:t>
      </w:r>
      <w:r w:rsidR="000E58B3" w:rsidRPr="00EE203F">
        <w:rPr>
          <w:rFonts w:eastAsia="TimesNewRomanPSMT"/>
          <w:bCs/>
          <w:sz w:val="22"/>
          <w:szCs w:val="22"/>
          <w:lang w:val="ru-RU"/>
        </w:rPr>
        <w:t xml:space="preserve"> с использованием продукции </w:t>
      </w:r>
      <w:r w:rsidR="000E58B3" w:rsidRPr="00EE203F">
        <w:rPr>
          <w:rFonts w:eastAsia="TimesNewRomanPSMT"/>
          <w:bCs/>
          <w:sz w:val="22"/>
          <w:szCs w:val="22"/>
        </w:rPr>
        <w:t>Hochland</w:t>
      </w:r>
      <w:r w:rsidR="000E58B3" w:rsidRPr="00EE203F">
        <w:rPr>
          <w:rFonts w:eastAsia="TimesNewRomanPSMT"/>
          <w:bCs/>
          <w:sz w:val="22"/>
          <w:szCs w:val="22"/>
          <w:lang w:val="ru-RU"/>
        </w:rPr>
        <w:t xml:space="preserve"> при открытии ячейки на Сайте акции. Общее количество призов данной категории </w:t>
      </w:r>
      <w:r w:rsidR="008E664E" w:rsidRPr="00EE203F">
        <w:rPr>
          <w:rFonts w:eastAsia="TimesNewRomanPSMT"/>
          <w:bCs/>
          <w:sz w:val="22"/>
          <w:szCs w:val="22"/>
          <w:lang w:val="ru-RU"/>
        </w:rPr>
        <w:t xml:space="preserve">неограниченно. </w:t>
      </w:r>
    </w:p>
    <w:p w14:paraId="4413D23F" w14:textId="2EDE1531" w:rsidR="00D1353C" w:rsidRPr="00EE203F" w:rsidRDefault="00697F65">
      <w:pPr>
        <w:tabs>
          <w:tab w:val="left" w:pos="709"/>
        </w:tabs>
        <w:autoSpaceDE w:val="0"/>
        <w:autoSpaceDN w:val="0"/>
        <w:adjustRightInd w:val="0"/>
        <w:spacing w:after="200"/>
        <w:ind w:left="709" w:right="271"/>
        <w:contextualSpacing/>
        <w:jc w:val="both"/>
        <w:rPr>
          <w:rFonts w:eastAsia="TimesNewRomanPSMT"/>
          <w:bCs/>
          <w:color w:val="000000" w:themeColor="text1"/>
          <w:sz w:val="22"/>
          <w:szCs w:val="22"/>
          <w:lang w:val="ru-RU" w:eastAsia="ru-RU"/>
        </w:rPr>
      </w:pPr>
      <w:r w:rsidRPr="00EE203F">
        <w:rPr>
          <w:rFonts w:eastAsia="TimesNewRomanPSMT"/>
          <w:bCs/>
          <w:color w:val="000000" w:themeColor="text1"/>
          <w:sz w:val="22"/>
          <w:szCs w:val="22"/>
          <w:lang w:val="ru-RU" w:eastAsia="ru-RU"/>
        </w:rPr>
        <w:t>Стоимость приза не превышает 4000 рублей</w:t>
      </w:r>
    </w:p>
    <w:p w14:paraId="12901096" w14:textId="26641826" w:rsidR="00697F65" w:rsidRPr="00EE203F" w:rsidRDefault="00697F65" w:rsidP="00EE203F">
      <w:pPr>
        <w:tabs>
          <w:tab w:val="left" w:pos="709"/>
        </w:tabs>
        <w:autoSpaceDE w:val="0"/>
        <w:autoSpaceDN w:val="0"/>
        <w:adjustRightInd w:val="0"/>
        <w:spacing w:after="200"/>
        <w:ind w:left="709" w:right="271"/>
        <w:contextualSpacing/>
        <w:jc w:val="both"/>
        <w:rPr>
          <w:rFonts w:eastAsia="TimesNewRomanPSMT"/>
          <w:bCs/>
          <w:color w:val="000000" w:themeColor="text1"/>
          <w:sz w:val="22"/>
          <w:szCs w:val="22"/>
          <w:lang w:val="ru-RU" w:eastAsia="ru-RU"/>
        </w:rPr>
      </w:pPr>
      <w:r w:rsidRPr="00EE203F">
        <w:rPr>
          <w:rFonts w:eastAsia="TimesNewRomanPSMT"/>
          <w:bCs/>
          <w:sz w:val="22"/>
          <w:szCs w:val="22"/>
          <w:lang w:val="ru-RU"/>
        </w:rPr>
        <w:t xml:space="preserve">1 (Один) Участник Акции может получить в течение всего срока проведения Акции - не более </w:t>
      </w:r>
      <w:r w:rsidR="008E664E" w:rsidRPr="00EE203F">
        <w:rPr>
          <w:rFonts w:eastAsia="TimesNewRomanPSMT"/>
          <w:bCs/>
          <w:sz w:val="22"/>
          <w:szCs w:val="22"/>
          <w:lang w:val="ru-RU"/>
        </w:rPr>
        <w:t xml:space="preserve">15 шт. </w:t>
      </w:r>
      <w:r w:rsidRPr="00EE203F">
        <w:rPr>
          <w:rFonts w:eastAsia="TimesNewRomanPSMT"/>
          <w:bCs/>
          <w:sz w:val="22"/>
          <w:szCs w:val="22"/>
          <w:lang w:val="ru-RU"/>
        </w:rPr>
        <w:t>(</w:t>
      </w:r>
      <w:r w:rsidR="008E664E" w:rsidRPr="00EE203F">
        <w:rPr>
          <w:rFonts w:eastAsia="TimesNewRomanPSMT"/>
          <w:bCs/>
          <w:sz w:val="22"/>
          <w:szCs w:val="22"/>
          <w:lang w:val="ru-RU"/>
        </w:rPr>
        <w:t>Пятнадцать штук</w:t>
      </w:r>
      <w:r w:rsidRPr="00EE203F">
        <w:rPr>
          <w:rFonts w:eastAsia="TimesNewRomanPSMT"/>
          <w:bCs/>
          <w:sz w:val="22"/>
          <w:szCs w:val="22"/>
          <w:lang w:val="ru-RU"/>
        </w:rPr>
        <w:t xml:space="preserve">) дополнительных гарантированных призов. </w:t>
      </w:r>
    </w:p>
    <w:p w14:paraId="405476B3" w14:textId="410FEA44" w:rsidR="00793301" w:rsidRPr="00EE203F" w:rsidRDefault="00482B48" w:rsidP="00EE203F">
      <w:pPr>
        <w:tabs>
          <w:tab w:val="left" w:pos="709"/>
        </w:tabs>
        <w:autoSpaceDE w:val="0"/>
        <w:autoSpaceDN w:val="0"/>
        <w:adjustRightInd w:val="0"/>
        <w:ind w:left="709" w:right="271"/>
        <w:contextualSpacing/>
        <w:rPr>
          <w:rFonts w:eastAsia="TimesNewRomanPSMT"/>
          <w:bCs/>
          <w:sz w:val="22"/>
          <w:szCs w:val="22"/>
          <w:lang w:val="ru-RU" w:eastAsia="ru-RU"/>
        </w:rPr>
      </w:pPr>
      <w:r w:rsidRPr="00EE203F">
        <w:rPr>
          <w:rFonts w:eastAsia="TimesNewRomanPSMT"/>
          <w:b/>
          <w:sz w:val="22"/>
          <w:szCs w:val="22"/>
          <w:lang w:val="ru-RU" w:eastAsia="ru-RU"/>
        </w:rPr>
        <w:t>5.2.</w:t>
      </w:r>
      <w:r w:rsidR="000D366B" w:rsidRPr="00EE203F">
        <w:rPr>
          <w:rFonts w:eastAsia="TimesNewRomanPSMT"/>
          <w:b/>
          <w:sz w:val="22"/>
          <w:szCs w:val="22"/>
          <w:lang w:val="ru-RU" w:eastAsia="ru-RU"/>
        </w:rPr>
        <w:t>2</w:t>
      </w:r>
      <w:r w:rsidRPr="00EE203F">
        <w:rPr>
          <w:rFonts w:eastAsia="TimesNewRomanPSMT"/>
          <w:b/>
          <w:sz w:val="22"/>
          <w:szCs w:val="22"/>
          <w:lang w:val="ru-RU" w:eastAsia="ru-RU"/>
        </w:rPr>
        <w:t xml:space="preserve">. </w:t>
      </w:r>
      <w:r w:rsidR="00AA4F19" w:rsidRPr="00EE203F">
        <w:rPr>
          <w:rFonts w:eastAsia="TimesNewRomanPSMT"/>
          <w:b/>
          <w:sz w:val="22"/>
          <w:szCs w:val="22"/>
          <w:lang w:val="ru-RU" w:eastAsia="ru-RU"/>
        </w:rPr>
        <w:t>Еженедельный приз</w:t>
      </w:r>
      <w:r w:rsidR="00167484" w:rsidRPr="00EE203F">
        <w:rPr>
          <w:rFonts w:eastAsia="TimesNewRomanPSMT"/>
          <w:b/>
          <w:sz w:val="22"/>
          <w:szCs w:val="22"/>
          <w:lang w:val="ru-RU" w:eastAsia="ru-RU"/>
        </w:rPr>
        <w:t xml:space="preserve"> №1</w:t>
      </w:r>
      <w:r w:rsidR="00AA4F19" w:rsidRPr="00EE203F">
        <w:rPr>
          <w:rFonts w:eastAsia="TimesNewRomanPSMT"/>
          <w:b/>
          <w:sz w:val="22"/>
          <w:szCs w:val="22"/>
          <w:lang w:val="ru-RU" w:eastAsia="ru-RU"/>
        </w:rPr>
        <w:t>:</w:t>
      </w:r>
      <w:r w:rsidR="00AA4F19" w:rsidRPr="00EE203F">
        <w:rPr>
          <w:rFonts w:eastAsia="TimesNewRomanPSMT"/>
          <w:bCs/>
          <w:sz w:val="22"/>
          <w:szCs w:val="22"/>
          <w:lang w:val="ru-RU" w:eastAsia="ru-RU"/>
        </w:rPr>
        <w:br/>
      </w:r>
      <w:r w:rsidR="009C0B7B" w:rsidRPr="00EE203F">
        <w:rPr>
          <w:rFonts w:eastAsia="TimesNewRomanPSMT"/>
          <w:bCs/>
          <w:color w:val="000000" w:themeColor="text1"/>
          <w:sz w:val="22"/>
          <w:szCs w:val="22"/>
          <w:lang w:val="ru-RU" w:eastAsia="ru-RU"/>
        </w:rPr>
        <w:t xml:space="preserve">- </w:t>
      </w:r>
      <w:r w:rsidR="008700FA" w:rsidRPr="00EE203F">
        <w:rPr>
          <w:rFonts w:eastAsia="TimesNewRomanPSMT"/>
          <w:bCs/>
          <w:color w:val="000000" w:themeColor="text1"/>
          <w:sz w:val="22"/>
          <w:szCs w:val="22"/>
          <w:lang w:val="ru-RU" w:eastAsia="ru-RU"/>
        </w:rPr>
        <w:t>Электронная подарочная карта в сеть магазинов</w:t>
      </w:r>
      <w:r w:rsidR="00350705" w:rsidRPr="00EE203F">
        <w:rPr>
          <w:rFonts w:eastAsia="TimesNewRomanPSMT"/>
          <w:bCs/>
          <w:color w:val="000000" w:themeColor="text1"/>
          <w:sz w:val="22"/>
          <w:szCs w:val="22"/>
          <w:lang w:val="ru-RU" w:eastAsia="ru-RU"/>
        </w:rPr>
        <w:t xml:space="preserve"> «</w:t>
      </w:r>
      <w:r w:rsidR="008700FA" w:rsidRPr="00EE203F">
        <w:rPr>
          <w:rFonts w:eastAsia="TimesNewRomanPSMT"/>
          <w:bCs/>
          <w:color w:val="000000" w:themeColor="text1"/>
          <w:sz w:val="22"/>
          <w:szCs w:val="22"/>
          <w:lang w:val="ru-RU" w:eastAsia="ru-RU"/>
        </w:rPr>
        <w:t>Золотое Яблоко</w:t>
      </w:r>
      <w:r w:rsidR="00350705" w:rsidRPr="00EE203F">
        <w:rPr>
          <w:rFonts w:eastAsia="TimesNewRomanPSMT"/>
          <w:bCs/>
          <w:color w:val="000000" w:themeColor="text1"/>
          <w:sz w:val="22"/>
          <w:szCs w:val="22"/>
          <w:lang w:val="ru-RU" w:eastAsia="ru-RU"/>
        </w:rPr>
        <w:t>»</w:t>
      </w:r>
      <w:r w:rsidR="009C0B7B" w:rsidRPr="00EE203F">
        <w:rPr>
          <w:rFonts w:eastAsia="TimesNewRomanPSMT"/>
          <w:bCs/>
          <w:color w:val="000000" w:themeColor="text1"/>
          <w:sz w:val="22"/>
          <w:szCs w:val="22"/>
          <w:lang w:val="ru-RU" w:eastAsia="ru-RU"/>
        </w:rPr>
        <w:t xml:space="preserve"> </w:t>
      </w:r>
      <w:r w:rsidR="0019208B" w:rsidRPr="00EE203F">
        <w:rPr>
          <w:rFonts w:eastAsia="TimesNewRomanPSMT"/>
          <w:bCs/>
          <w:color w:val="000000" w:themeColor="text1"/>
          <w:sz w:val="22"/>
          <w:szCs w:val="22"/>
          <w:lang w:val="ru-RU" w:eastAsia="ru-RU"/>
        </w:rPr>
        <w:t xml:space="preserve">номиналом </w:t>
      </w:r>
      <w:r w:rsidR="008700FA" w:rsidRPr="00EE203F">
        <w:rPr>
          <w:rFonts w:eastAsia="TimesNewRomanPSMT"/>
          <w:bCs/>
          <w:color w:val="000000" w:themeColor="text1"/>
          <w:sz w:val="22"/>
          <w:szCs w:val="22"/>
          <w:lang w:val="ru-RU" w:eastAsia="ru-RU"/>
        </w:rPr>
        <w:t xml:space="preserve">2 000 </w:t>
      </w:r>
      <w:r w:rsidR="00547E96" w:rsidRPr="00EE203F">
        <w:rPr>
          <w:rFonts w:eastAsia="TimesNewRomanPSMT"/>
          <w:bCs/>
          <w:color w:val="000000" w:themeColor="text1"/>
          <w:sz w:val="22"/>
          <w:szCs w:val="22"/>
          <w:lang w:val="ru-RU" w:eastAsia="ru-RU"/>
        </w:rPr>
        <w:t xml:space="preserve"> </w:t>
      </w:r>
      <w:r w:rsidR="009C0B7B" w:rsidRPr="00EE203F">
        <w:rPr>
          <w:rFonts w:eastAsia="TimesNewRomanPSMT"/>
          <w:bCs/>
          <w:color w:val="000000" w:themeColor="text1"/>
          <w:sz w:val="22"/>
          <w:szCs w:val="22"/>
          <w:lang w:val="ru-RU" w:eastAsia="ru-RU"/>
        </w:rPr>
        <w:t>рублей 00 копеек (</w:t>
      </w:r>
      <w:r w:rsidR="008700FA" w:rsidRPr="00EE203F">
        <w:rPr>
          <w:rFonts w:eastAsia="TimesNewRomanPSMT"/>
          <w:bCs/>
          <w:color w:val="000000" w:themeColor="text1"/>
          <w:sz w:val="22"/>
          <w:szCs w:val="22"/>
          <w:lang w:val="ru-RU" w:eastAsia="ru-RU"/>
        </w:rPr>
        <w:t xml:space="preserve">Две тысячи </w:t>
      </w:r>
      <w:r w:rsidR="00AA4F19" w:rsidRPr="00EE203F">
        <w:rPr>
          <w:rFonts w:eastAsia="TimesNewRomanPSMT"/>
          <w:bCs/>
          <w:color w:val="000000" w:themeColor="text1"/>
          <w:sz w:val="22"/>
          <w:szCs w:val="22"/>
          <w:lang w:val="ru-RU" w:eastAsia="ru-RU"/>
        </w:rPr>
        <w:t>рублей</w:t>
      </w:r>
      <w:r w:rsidR="009C0B7B" w:rsidRPr="00EE203F">
        <w:rPr>
          <w:rFonts w:eastAsia="TimesNewRomanPSMT"/>
          <w:bCs/>
          <w:color w:val="000000" w:themeColor="text1"/>
          <w:sz w:val="22"/>
          <w:szCs w:val="22"/>
          <w:lang w:val="ru-RU" w:eastAsia="ru-RU"/>
        </w:rPr>
        <w:t xml:space="preserve"> 00 копеек).</w:t>
      </w:r>
      <w:r w:rsidR="004B6BF6" w:rsidRPr="00EE203F">
        <w:rPr>
          <w:rFonts w:eastAsia="TimesNewRomanPSMT"/>
          <w:bCs/>
          <w:color w:val="000000" w:themeColor="text1"/>
          <w:sz w:val="22"/>
          <w:szCs w:val="22"/>
          <w:lang w:val="ru-RU" w:eastAsia="ru-RU"/>
        </w:rPr>
        <w:t xml:space="preserve"> </w:t>
      </w:r>
      <w:r w:rsidR="009C0B7B" w:rsidRPr="00EE203F">
        <w:rPr>
          <w:rFonts w:eastAsia="TimesNewRomanPSMT"/>
          <w:bCs/>
          <w:sz w:val="22"/>
          <w:szCs w:val="22"/>
          <w:lang w:val="ru-RU" w:eastAsia="ru-RU"/>
        </w:rPr>
        <w:t xml:space="preserve">Общее количество </w:t>
      </w:r>
      <w:r w:rsidR="00547E96" w:rsidRPr="00EE203F">
        <w:rPr>
          <w:rFonts w:eastAsia="TimesNewRomanPSMT"/>
          <w:bCs/>
          <w:sz w:val="22"/>
          <w:szCs w:val="22"/>
          <w:lang w:val="ru-RU" w:eastAsia="ru-RU"/>
        </w:rPr>
        <w:t xml:space="preserve">призов данной категории – </w:t>
      </w:r>
      <w:r w:rsidR="008700FA" w:rsidRPr="00EE203F">
        <w:rPr>
          <w:rFonts w:eastAsia="TimesNewRomanPSMT"/>
          <w:bCs/>
          <w:sz w:val="22"/>
          <w:szCs w:val="22"/>
          <w:lang w:val="ru-RU" w:eastAsia="ru-RU"/>
        </w:rPr>
        <w:t xml:space="preserve">80 </w:t>
      </w:r>
      <w:r w:rsidR="00547E96" w:rsidRPr="00EE203F">
        <w:rPr>
          <w:rFonts w:eastAsia="TimesNewRomanPSMT"/>
          <w:bCs/>
          <w:sz w:val="22"/>
          <w:szCs w:val="22"/>
          <w:lang w:val="ru-RU" w:eastAsia="ru-RU"/>
        </w:rPr>
        <w:t>шт.</w:t>
      </w:r>
    </w:p>
    <w:p w14:paraId="2342CBD1" w14:textId="77777777" w:rsidR="000A3755" w:rsidRPr="00EE203F" w:rsidRDefault="000A3755" w:rsidP="000A3755">
      <w:pPr>
        <w:tabs>
          <w:tab w:val="left" w:pos="709"/>
        </w:tabs>
        <w:autoSpaceDE w:val="0"/>
        <w:autoSpaceDN w:val="0"/>
        <w:adjustRightInd w:val="0"/>
        <w:spacing w:after="200"/>
        <w:ind w:left="709" w:right="271"/>
        <w:contextualSpacing/>
        <w:jc w:val="both"/>
        <w:rPr>
          <w:rFonts w:eastAsia="TimesNewRomanPSMT"/>
          <w:bCs/>
          <w:sz w:val="22"/>
          <w:szCs w:val="22"/>
          <w:lang w:val="ru-RU"/>
        </w:rPr>
      </w:pPr>
    </w:p>
    <w:p w14:paraId="2197E08D" w14:textId="77777777" w:rsidR="008700FA" w:rsidRPr="00EE203F" w:rsidRDefault="008700FA" w:rsidP="008700FA">
      <w:pPr>
        <w:tabs>
          <w:tab w:val="left" w:pos="709"/>
        </w:tabs>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sz w:val="22"/>
          <w:szCs w:val="22"/>
          <w:lang w:val="ru-RU"/>
        </w:rPr>
        <w:t xml:space="preserve">1 (Один) Участник Акции может получить в течение всего срока проведения Акции - не более 2 (Двух) призов данной категории. </w:t>
      </w:r>
    </w:p>
    <w:p w14:paraId="751D358D" w14:textId="77777777" w:rsidR="008700FA" w:rsidRPr="00EE203F" w:rsidRDefault="008700FA" w:rsidP="000A3755">
      <w:pPr>
        <w:tabs>
          <w:tab w:val="left" w:pos="709"/>
        </w:tabs>
        <w:autoSpaceDE w:val="0"/>
        <w:autoSpaceDN w:val="0"/>
        <w:adjustRightInd w:val="0"/>
        <w:spacing w:after="200"/>
        <w:ind w:left="709" w:right="271"/>
        <w:contextualSpacing/>
        <w:jc w:val="both"/>
        <w:rPr>
          <w:rFonts w:eastAsia="TimesNewRomanPSMT"/>
          <w:bCs/>
          <w:sz w:val="22"/>
          <w:szCs w:val="22"/>
          <w:lang w:val="ru-RU"/>
        </w:rPr>
      </w:pPr>
    </w:p>
    <w:p w14:paraId="01BC8736" w14:textId="6D7E59AA" w:rsidR="00C26435" w:rsidRPr="00EE203F" w:rsidRDefault="00C26435" w:rsidP="000A3755">
      <w:pPr>
        <w:tabs>
          <w:tab w:val="left" w:pos="709"/>
        </w:tabs>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color w:val="000000" w:themeColor="text1"/>
          <w:sz w:val="22"/>
          <w:szCs w:val="22"/>
          <w:lang w:val="ru-RU" w:eastAsia="ru-RU"/>
        </w:rPr>
        <w:t>Приз не подлежит обмену на денежный эквивалент.</w:t>
      </w:r>
    </w:p>
    <w:p w14:paraId="2DA9EB1A" w14:textId="77777777" w:rsidR="002500C3" w:rsidRPr="00EE203F" w:rsidRDefault="002500C3" w:rsidP="00B009FE">
      <w:pPr>
        <w:tabs>
          <w:tab w:val="left" w:pos="426"/>
        </w:tabs>
        <w:ind w:right="271"/>
        <w:rPr>
          <w:rFonts w:eastAsia="TimesNewRomanPSMT"/>
          <w:bCs/>
          <w:sz w:val="22"/>
          <w:szCs w:val="22"/>
          <w:lang w:val="ru-RU" w:eastAsia="ru-RU"/>
        </w:rPr>
      </w:pPr>
    </w:p>
    <w:p w14:paraId="22F4F8CE" w14:textId="6E4BAF31" w:rsidR="00167484" w:rsidRPr="00EE203F" w:rsidRDefault="00167484" w:rsidP="00167484">
      <w:pPr>
        <w:tabs>
          <w:tab w:val="left" w:pos="426"/>
        </w:tabs>
        <w:ind w:right="271" w:firstLine="709"/>
        <w:rPr>
          <w:rFonts w:eastAsia="TimesNewRomanPSMT"/>
          <w:bCs/>
          <w:sz w:val="22"/>
          <w:szCs w:val="22"/>
          <w:lang w:val="ru-RU"/>
        </w:rPr>
      </w:pPr>
      <w:r w:rsidRPr="00EE203F">
        <w:rPr>
          <w:rFonts w:eastAsia="TimesNewRomanPSMT"/>
          <w:b/>
          <w:sz w:val="22"/>
          <w:szCs w:val="22"/>
          <w:lang w:val="ru-RU" w:eastAsia="ru-RU"/>
        </w:rPr>
        <w:t>5.</w:t>
      </w:r>
      <w:r w:rsidRPr="00EE203F">
        <w:rPr>
          <w:rFonts w:eastAsia="TimesNewRomanPSMT"/>
          <w:b/>
          <w:sz w:val="22"/>
          <w:szCs w:val="22"/>
          <w:lang w:val="ru-RU"/>
        </w:rPr>
        <w:t>2.3.</w:t>
      </w:r>
      <w:r w:rsidRPr="00EE203F">
        <w:rPr>
          <w:rFonts w:eastAsia="TimesNewRomanPSMT"/>
          <w:bCs/>
          <w:sz w:val="22"/>
          <w:szCs w:val="22"/>
          <w:lang w:val="ru-RU"/>
        </w:rPr>
        <w:t xml:space="preserve"> </w:t>
      </w:r>
      <w:r w:rsidRPr="00EE203F">
        <w:rPr>
          <w:rFonts w:eastAsia="TimesNewRomanPSMT"/>
          <w:b/>
          <w:sz w:val="22"/>
          <w:szCs w:val="22"/>
          <w:lang w:val="ru-RU" w:eastAsia="ru-RU"/>
        </w:rPr>
        <w:t>Еженедельный приз №2:</w:t>
      </w:r>
    </w:p>
    <w:p w14:paraId="19C66EA0" w14:textId="1CA3A894" w:rsidR="00167484" w:rsidRPr="00EE203F" w:rsidRDefault="00167484" w:rsidP="00547E96">
      <w:pPr>
        <w:tabs>
          <w:tab w:val="left" w:pos="709"/>
        </w:tabs>
        <w:autoSpaceDE w:val="0"/>
        <w:autoSpaceDN w:val="0"/>
        <w:adjustRightInd w:val="0"/>
        <w:ind w:left="709" w:right="271"/>
        <w:contextualSpacing/>
        <w:rPr>
          <w:rFonts w:eastAsia="TimesNewRomanPSMT"/>
          <w:bCs/>
          <w:sz w:val="22"/>
          <w:szCs w:val="22"/>
          <w:lang w:val="ru-RU" w:eastAsia="ru-RU"/>
        </w:rPr>
      </w:pPr>
      <w:r w:rsidRPr="00EE203F">
        <w:rPr>
          <w:rFonts w:eastAsia="TimesNewRomanPSMT"/>
          <w:bCs/>
          <w:color w:val="000000" w:themeColor="text1"/>
          <w:sz w:val="22"/>
          <w:szCs w:val="22"/>
          <w:lang w:val="ru-RU" w:eastAsia="ru-RU"/>
        </w:rPr>
        <w:t>- Электронный сертификат «</w:t>
      </w:r>
      <w:r w:rsidR="008700FA" w:rsidRPr="00EE203F">
        <w:rPr>
          <w:rFonts w:eastAsia="TimesNewRomanPSMT"/>
          <w:bCs/>
          <w:color w:val="000000" w:themeColor="text1"/>
          <w:sz w:val="22"/>
          <w:szCs w:val="22"/>
          <w:lang w:eastAsia="ru-RU"/>
        </w:rPr>
        <w:t>Lamoda</w:t>
      </w:r>
      <w:r w:rsidRPr="00EE203F">
        <w:rPr>
          <w:rFonts w:eastAsia="TimesNewRomanPSMT"/>
          <w:bCs/>
          <w:color w:val="000000" w:themeColor="text1"/>
          <w:sz w:val="22"/>
          <w:szCs w:val="22"/>
          <w:lang w:val="ru-RU" w:eastAsia="ru-RU"/>
        </w:rPr>
        <w:t xml:space="preserve">» номиналом </w:t>
      </w:r>
      <w:r w:rsidR="008700FA" w:rsidRPr="00EE203F">
        <w:rPr>
          <w:rFonts w:eastAsia="TimesNewRomanPSMT"/>
          <w:bCs/>
          <w:color w:val="000000" w:themeColor="text1"/>
          <w:sz w:val="22"/>
          <w:szCs w:val="22"/>
          <w:lang w:val="ru-RU" w:eastAsia="ru-RU"/>
        </w:rPr>
        <w:t xml:space="preserve">3 </w:t>
      </w:r>
      <w:r w:rsidRPr="00EE203F">
        <w:rPr>
          <w:rFonts w:eastAsia="TimesNewRomanPSMT"/>
          <w:bCs/>
          <w:color w:val="000000" w:themeColor="text1"/>
          <w:sz w:val="22"/>
          <w:szCs w:val="22"/>
          <w:lang w:val="ru-RU" w:eastAsia="ru-RU"/>
        </w:rPr>
        <w:t>000 рублей 00 копеек (</w:t>
      </w:r>
      <w:r w:rsidR="008700FA" w:rsidRPr="00EE203F">
        <w:rPr>
          <w:rFonts w:eastAsia="TimesNewRomanPSMT"/>
          <w:bCs/>
          <w:color w:val="000000" w:themeColor="text1"/>
          <w:sz w:val="22"/>
          <w:szCs w:val="22"/>
          <w:lang w:val="ru-RU" w:eastAsia="ru-RU"/>
        </w:rPr>
        <w:t xml:space="preserve">Три </w:t>
      </w:r>
      <w:r w:rsidRPr="00EE203F">
        <w:rPr>
          <w:rFonts w:eastAsia="TimesNewRomanPSMT"/>
          <w:bCs/>
          <w:color w:val="000000" w:themeColor="text1"/>
          <w:sz w:val="22"/>
          <w:szCs w:val="22"/>
          <w:lang w:val="ru-RU" w:eastAsia="ru-RU"/>
        </w:rPr>
        <w:t xml:space="preserve">тысячи рублей 00 копеек). </w:t>
      </w:r>
      <w:r w:rsidRPr="00EE203F">
        <w:rPr>
          <w:rFonts w:eastAsia="TimesNewRomanPSMT"/>
          <w:bCs/>
          <w:sz w:val="22"/>
          <w:szCs w:val="22"/>
          <w:lang w:val="ru-RU" w:eastAsia="ru-RU"/>
        </w:rPr>
        <w:t xml:space="preserve">Общее количество призов </w:t>
      </w:r>
      <w:r w:rsidR="00547E96" w:rsidRPr="00EE203F">
        <w:rPr>
          <w:rFonts w:eastAsia="TimesNewRomanPSMT"/>
          <w:bCs/>
          <w:sz w:val="22"/>
          <w:szCs w:val="22"/>
          <w:lang w:val="ru-RU" w:eastAsia="ru-RU"/>
        </w:rPr>
        <w:t>данной категории</w:t>
      </w:r>
      <w:r w:rsidRPr="00EE203F">
        <w:rPr>
          <w:rFonts w:eastAsia="TimesNewRomanPSMT"/>
          <w:bCs/>
          <w:sz w:val="22"/>
          <w:szCs w:val="22"/>
          <w:lang w:val="ru-RU" w:eastAsia="ru-RU"/>
        </w:rPr>
        <w:t xml:space="preserve">– </w:t>
      </w:r>
      <w:r w:rsidR="008700FA" w:rsidRPr="00EE203F">
        <w:rPr>
          <w:rFonts w:eastAsia="TimesNewRomanPSMT"/>
          <w:bCs/>
          <w:sz w:val="22"/>
          <w:szCs w:val="22"/>
          <w:lang w:val="ru-RU" w:eastAsia="ru-RU"/>
        </w:rPr>
        <w:t xml:space="preserve">80 </w:t>
      </w:r>
      <w:r w:rsidRPr="00EE203F">
        <w:rPr>
          <w:rFonts w:eastAsia="TimesNewRomanPSMT"/>
          <w:bCs/>
          <w:sz w:val="22"/>
          <w:szCs w:val="22"/>
          <w:lang w:val="ru-RU" w:eastAsia="ru-RU"/>
        </w:rPr>
        <w:t xml:space="preserve">шт. </w:t>
      </w:r>
    </w:p>
    <w:p w14:paraId="6C8EA852" w14:textId="77777777" w:rsidR="00167484" w:rsidRPr="00EE203F" w:rsidRDefault="00167484" w:rsidP="00167484">
      <w:pPr>
        <w:tabs>
          <w:tab w:val="left" w:pos="709"/>
        </w:tabs>
        <w:autoSpaceDE w:val="0"/>
        <w:autoSpaceDN w:val="0"/>
        <w:adjustRightInd w:val="0"/>
        <w:ind w:left="709" w:right="271" w:firstLine="709"/>
        <w:contextualSpacing/>
        <w:rPr>
          <w:rFonts w:eastAsia="TimesNewRomanPSMT"/>
          <w:bCs/>
          <w:sz w:val="22"/>
          <w:szCs w:val="22"/>
          <w:lang w:val="ru-RU" w:eastAsia="ru-RU"/>
        </w:rPr>
      </w:pPr>
    </w:p>
    <w:p w14:paraId="3217D9D9" w14:textId="296CB0ED" w:rsidR="00167484" w:rsidRPr="00EE203F" w:rsidRDefault="00167484" w:rsidP="00547E96">
      <w:pPr>
        <w:tabs>
          <w:tab w:val="left" w:pos="709"/>
        </w:tabs>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sz w:val="22"/>
          <w:szCs w:val="22"/>
          <w:lang w:val="ru-RU"/>
        </w:rPr>
        <w:t>1 (Один) Участник Акции может получить в течение всего срока проведения Акции - не более</w:t>
      </w:r>
      <w:r w:rsidR="008700FA" w:rsidRPr="00EE203F">
        <w:rPr>
          <w:rFonts w:eastAsia="TimesNewRomanPSMT"/>
          <w:bCs/>
          <w:sz w:val="22"/>
          <w:szCs w:val="22"/>
          <w:lang w:val="ru-RU"/>
        </w:rPr>
        <w:t xml:space="preserve"> 1</w:t>
      </w:r>
      <w:r w:rsidR="00547E96" w:rsidRPr="00EE203F">
        <w:rPr>
          <w:rFonts w:eastAsia="TimesNewRomanPSMT"/>
          <w:bCs/>
          <w:sz w:val="22"/>
          <w:szCs w:val="22"/>
          <w:lang w:val="ru-RU"/>
        </w:rPr>
        <w:t xml:space="preserve"> </w:t>
      </w:r>
      <w:r w:rsidRPr="00EE203F">
        <w:rPr>
          <w:rFonts w:eastAsia="TimesNewRomanPSMT"/>
          <w:bCs/>
          <w:sz w:val="22"/>
          <w:szCs w:val="22"/>
          <w:lang w:val="ru-RU"/>
        </w:rPr>
        <w:t>(</w:t>
      </w:r>
      <w:r w:rsidR="008700FA" w:rsidRPr="00EE203F">
        <w:rPr>
          <w:rFonts w:eastAsia="TimesNewRomanPSMT"/>
          <w:bCs/>
          <w:sz w:val="22"/>
          <w:szCs w:val="22"/>
          <w:lang w:val="ru-RU"/>
        </w:rPr>
        <w:t>Одного</w:t>
      </w:r>
      <w:r w:rsidRPr="00EE203F">
        <w:rPr>
          <w:rFonts w:eastAsia="TimesNewRomanPSMT"/>
          <w:bCs/>
          <w:sz w:val="22"/>
          <w:szCs w:val="22"/>
          <w:lang w:val="ru-RU"/>
        </w:rPr>
        <w:t xml:space="preserve">) </w:t>
      </w:r>
      <w:r w:rsidR="008700FA" w:rsidRPr="00EE203F">
        <w:rPr>
          <w:rFonts w:eastAsia="TimesNewRomanPSMT"/>
          <w:bCs/>
          <w:sz w:val="22"/>
          <w:szCs w:val="22"/>
          <w:lang w:val="ru-RU"/>
        </w:rPr>
        <w:t xml:space="preserve">приза </w:t>
      </w:r>
      <w:r w:rsidRPr="00EE203F">
        <w:rPr>
          <w:rFonts w:eastAsia="TimesNewRomanPSMT"/>
          <w:bCs/>
          <w:sz w:val="22"/>
          <w:szCs w:val="22"/>
          <w:lang w:val="ru-RU"/>
        </w:rPr>
        <w:t xml:space="preserve">данной категории. </w:t>
      </w:r>
    </w:p>
    <w:p w14:paraId="15D5C1FA" w14:textId="77777777" w:rsidR="00167484" w:rsidRPr="00EE203F" w:rsidRDefault="00167484" w:rsidP="00167484">
      <w:pPr>
        <w:tabs>
          <w:tab w:val="left" w:pos="709"/>
        </w:tabs>
        <w:autoSpaceDE w:val="0"/>
        <w:autoSpaceDN w:val="0"/>
        <w:adjustRightInd w:val="0"/>
        <w:spacing w:after="200"/>
        <w:ind w:left="709" w:right="271" w:firstLine="709"/>
        <w:contextualSpacing/>
        <w:jc w:val="both"/>
        <w:rPr>
          <w:rFonts w:eastAsia="TimesNewRomanPSMT"/>
          <w:bCs/>
          <w:sz w:val="22"/>
          <w:szCs w:val="22"/>
          <w:lang w:val="ru-RU"/>
        </w:rPr>
      </w:pPr>
    </w:p>
    <w:p w14:paraId="31A31690" w14:textId="5D2A31B2" w:rsidR="00167484" w:rsidRPr="00EE203F" w:rsidRDefault="00167484" w:rsidP="00547E96">
      <w:pPr>
        <w:tabs>
          <w:tab w:val="left" w:pos="709"/>
        </w:tabs>
        <w:autoSpaceDE w:val="0"/>
        <w:autoSpaceDN w:val="0"/>
        <w:adjustRightInd w:val="0"/>
        <w:spacing w:after="200"/>
        <w:ind w:right="271" w:firstLine="709"/>
        <w:contextualSpacing/>
        <w:jc w:val="both"/>
        <w:rPr>
          <w:rFonts w:eastAsia="TimesNewRomanPSMT"/>
          <w:bCs/>
          <w:sz w:val="22"/>
          <w:szCs w:val="22"/>
          <w:lang w:val="ru-RU"/>
        </w:rPr>
      </w:pPr>
      <w:r w:rsidRPr="00EE203F">
        <w:rPr>
          <w:rFonts w:eastAsia="TimesNewRomanPSMT"/>
          <w:bCs/>
          <w:color w:val="000000" w:themeColor="text1"/>
          <w:sz w:val="22"/>
          <w:szCs w:val="22"/>
          <w:lang w:val="ru-RU" w:eastAsia="ru-RU"/>
        </w:rPr>
        <w:t>Приз не подлежит обмену на денежный эквивалент.</w:t>
      </w:r>
    </w:p>
    <w:p w14:paraId="44183598" w14:textId="77777777" w:rsidR="00167484" w:rsidRPr="00EE203F" w:rsidRDefault="00167484" w:rsidP="00167484">
      <w:pPr>
        <w:tabs>
          <w:tab w:val="left" w:pos="426"/>
        </w:tabs>
        <w:ind w:right="271" w:firstLine="709"/>
        <w:rPr>
          <w:rFonts w:eastAsia="TimesNewRomanPSMT"/>
          <w:bCs/>
          <w:sz w:val="22"/>
          <w:szCs w:val="22"/>
          <w:lang w:val="ru-RU" w:eastAsia="ru-RU"/>
        </w:rPr>
      </w:pPr>
    </w:p>
    <w:p w14:paraId="48D59B4F" w14:textId="0CF11919" w:rsidR="00167484" w:rsidRPr="00EE203F" w:rsidRDefault="00167484" w:rsidP="00167484">
      <w:pPr>
        <w:tabs>
          <w:tab w:val="left" w:pos="426"/>
        </w:tabs>
        <w:ind w:right="271" w:firstLine="709"/>
        <w:rPr>
          <w:rFonts w:eastAsia="TimesNewRomanPSMT"/>
          <w:bCs/>
          <w:sz w:val="22"/>
          <w:szCs w:val="22"/>
          <w:lang w:val="ru-RU"/>
        </w:rPr>
      </w:pPr>
      <w:r w:rsidRPr="00EE203F">
        <w:rPr>
          <w:rFonts w:eastAsia="TimesNewRomanPSMT"/>
          <w:b/>
          <w:sz w:val="22"/>
          <w:szCs w:val="22"/>
          <w:lang w:val="ru-RU" w:eastAsia="ru-RU"/>
        </w:rPr>
        <w:t>5.</w:t>
      </w:r>
      <w:r w:rsidRPr="00EE203F">
        <w:rPr>
          <w:rFonts w:eastAsia="TimesNewRomanPSMT"/>
          <w:b/>
          <w:sz w:val="22"/>
          <w:szCs w:val="22"/>
          <w:lang w:val="ru-RU"/>
        </w:rPr>
        <w:t xml:space="preserve">2.4. </w:t>
      </w:r>
      <w:r w:rsidRPr="00EE203F">
        <w:rPr>
          <w:rFonts w:eastAsia="TimesNewRomanPSMT"/>
          <w:b/>
          <w:sz w:val="22"/>
          <w:szCs w:val="22"/>
          <w:lang w:val="ru-RU" w:eastAsia="ru-RU"/>
        </w:rPr>
        <w:t>Еженедельный приз №3:</w:t>
      </w:r>
    </w:p>
    <w:p w14:paraId="1E19BDFD" w14:textId="71228058" w:rsidR="00167484" w:rsidRPr="00EE203F" w:rsidRDefault="00167484" w:rsidP="00547E96">
      <w:pPr>
        <w:tabs>
          <w:tab w:val="left" w:pos="709"/>
        </w:tabs>
        <w:autoSpaceDE w:val="0"/>
        <w:autoSpaceDN w:val="0"/>
        <w:adjustRightInd w:val="0"/>
        <w:ind w:left="709" w:right="271"/>
        <w:contextualSpacing/>
        <w:rPr>
          <w:rFonts w:eastAsia="TimesNewRomanPSMT"/>
          <w:bCs/>
          <w:sz w:val="22"/>
          <w:szCs w:val="22"/>
          <w:lang w:val="ru-RU" w:eastAsia="ru-RU"/>
        </w:rPr>
      </w:pPr>
      <w:r w:rsidRPr="00EE203F">
        <w:rPr>
          <w:rFonts w:eastAsia="TimesNewRomanPSMT"/>
          <w:bCs/>
          <w:color w:val="000000" w:themeColor="text1"/>
          <w:sz w:val="22"/>
          <w:szCs w:val="22"/>
          <w:lang w:val="ru-RU" w:eastAsia="ru-RU"/>
        </w:rPr>
        <w:t xml:space="preserve">- Электронный сертификат </w:t>
      </w:r>
      <w:r w:rsidR="008700FA" w:rsidRPr="00EE203F">
        <w:rPr>
          <w:rFonts w:eastAsia="TimesNewRomanPSMT"/>
          <w:bCs/>
          <w:color w:val="000000" w:themeColor="text1"/>
          <w:sz w:val="22"/>
          <w:szCs w:val="22"/>
          <w:lang w:val="ru-RU" w:eastAsia="ru-RU"/>
        </w:rPr>
        <w:t xml:space="preserve">в сеть магазинов </w:t>
      </w:r>
      <w:r w:rsidRPr="00EE203F">
        <w:rPr>
          <w:rFonts w:eastAsia="TimesNewRomanPSMT"/>
          <w:bCs/>
          <w:color w:val="000000" w:themeColor="text1"/>
          <w:sz w:val="22"/>
          <w:szCs w:val="22"/>
          <w:lang w:val="ru-RU" w:eastAsia="ru-RU"/>
        </w:rPr>
        <w:t>«</w:t>
      </w:r>
      <w:r w:rsidR="008700FA" w:rsidRPr="00EE203F">
        <w:rPr>
          <w:rFonts w:eastAsia="TimesNewRomanPSMT"/>
          <w:bCs/>
          <w:color w:val="000000" w:themeColor="text1"/>
          <w:sz w:val="22"/>
          <w:szCs w:val="22"/>
          <w:lang w:val="ru-RU" w:eastAsia="ru-RU"/>
        </w:rPr>
        <w:t>Лента</w:t>
      </w:r>
      <w:r w:rsidRPr="00EE203F">
        <w:rPr>
          <w:rFonts w:eastAsia="TimesNewRomanPSMT"/>
          <w:bCs/>
          <w:color w:val="000000" w:themeColor="text1"/>
          <w:sz w:val="22"/>
          <w:szCs w:val="22"/>
          <w:lang w:val="ru-RU" w:eastAsia="ru-RU"/>
        </w:rPr>
        <w:t xml:space="preserve">» номиналом </w:t>
      </w:r>
      <w:r w:rsidR="008700FA" w:rsidRPr="00EE203F">
        <w:rPr>
          <w:rFonts w:eastAsia="TimesNewRomanPSMT"/>
          <w:bCs/>
          <w:color w:val="000000" w:themeColor="text1"/>
          <w:sz w:val="22"/>
          <w:szCs w:val="22"/>
          <w:lang w:val="ru-RU" w:eastAsia="ru-RU"/>
        </w:rPr>
        <w:t xml:space="preserve">5 </w:t>
      </w:r>
      <w:r w:rsidRPr="00EE203F">
        <w:rPr>
          <w:rFonts w:eastAsia="TimesNewRomanPSMT"/>
          <w:bCs/>
          <w:color w:val="000000" w:themeColor="text1"/>
          <w:sz w:val="22"/>
          <w:szCs w:val="22"/>
          <w:lang w:val="ru-RU" w:eastAsia="ru-RU"/>
        </w:rPr>
        <w:t>000 рублей 00 копеек (</w:t>
      </w:r>
      <w:r w:rsidR="008700FA" w:rsidRPr="00EE203F">
        <w:rPr>
          <w:rFonts w:eastAsia="TimesNewRomanPSMT"/>
          <w:bCs/>
          <w:color w:val="000000" w:themeColor="text1"/>
          <w:sz w:val="22"/>
          <w:szCs w:val="22"/>
          <w:lang w:val="ru-RU" w:eastAsia="ru-RU"/>
        </w:rPr>
        <w:t>Пять тысяч</w:t>
      </w:r>
      <w:r w:rsidRPr="00EE203F">
        <w:rPr>
          <w:rFonts w:eastAsia="TimesNewRomanPSMT"/>
          <w:bCs/>
          <w:color w:val="000000" w:themeColor="text1"/>
          <w:sz w:val="22"/>
          <w:szCs w:val="22"/>
          <w:lang w:val="ru-RU" w:eastAsia="ru-RU"/>
        </w:rPr>
        <w:t xml:space="preserve"> рублей 00 копеек)</w:t>
      </w:r>
      <w:r w:rsidR="00697F65" w:rsidRPr="00EE203F">
        <w:rPr>
          <w:rFonts w:eastAsia="TimesNewRomanPSMT"/>
          <w:bCs/>
          <w:color w:val="000000" w:themeColor="text1"/>
          <w:sz w:val="22"/>
          <w:szCs w:val="22"/>
          <w:lang w:val="ru-RU" w:eastAsia="ru-RU"/>
        </w:rPr>
        <w:t xml:space="preserve"> и денежная часть приза в размере 538,00 (Пятьсот тридцать восемь рублей 00 копеек)</w:t>
      </w:r>
      <w:r w:rsidRPr="00EE203F">
        <w:rPr>
          <w:rFonts w:eastAsia="TimesNewRomanPSMT"/>
          <w:bCs/>
          <w:color w:val="000000" w:themeColor="text1"/>
          <w:sz w:val="22"/>
          <w:szCs w:val="22"/>
          <w:lang w:val="ru-RU" w:eastAsia="ru-RU"/>
        </w:rPr>
        <w:t xml:space="preserve">. </w:t>
      </w:r>
      <w:r w:rsidR="008700FA" w:rsidRPr="00EE203F">
        <w:rPr>
          <w:rFonts w:eastAsia="TimesNewRomanPSMT"/>
          <w:bCs/>
          <w:sz w:val="22"/>
          <w:szCs w:val="22"/>
          <w:lang w:val="ru-RU" w:eastAsia="ru-RU"/>
        </w:rPr>
        <w:t>Общее количество призов данной категории</w:t>
      </w:r>
      <w:r w:rsidR="008700FA" w:rsidRPr="00EE203F" w:rsidDel="008700FA">
        <w:rPr>
          <w:rFonts w:eastAsia="TimesNewRomanPSMT"/>
          <w:bCs/>
          <w:sz w:val="22"/>
          <w:szCs w:val="22"/>
          <w:lang w:val="ru-RU" w:eastAsia="ru-RU"/>
        </w:rPr>
        <w:t xml:space="preserve"> </w:t>
      </w:r>
      <w:r w:rsidRPr="00EE203F">
        <w:rPr>
          <w:rFonts w:eastAsia="TimesNewRomanPSMT"/>
          <w:bCs/>
          <w:sz w:val="22"/>
          <w:szCs w:val="22"/>
          <w:lang w:val="ru-RU" w:eastAsia="ru-RU"/>
        </w:rPr>
        <w:t xml:space="preserve">– </w:t>
      </w:r>
      <w:r w:rsidR="008700FA" w:rsidRPr="00EE203F">
        <w:rPr>
          <w:rFonts w:eastAsia="TimesNewRomanPSMT"/>
          <w:bCs/>
          <w:sz w:val="22"/>
          <w:szCs w:val="22"/>
          <w:lang w:val="ru-RU" w:eastAsia="ru-RU"/>
        </w:rPr>
        <w:t xml:space="preserve">80 </w:t>
      </w:r>
      <w:r w:rsidRPr="00EE203F">
        <w:rPr>
          <w:rFonts w:eastAsia="TimesNewRomanPSMT"/>
          <w:bCs/>
          <w:sz w:val="22"/>
          <w:szCs w:val="22"/>
          <w:lang w:val="ru-RU" w:eastAsia="ru-RU"/>
        </w:rPr>
        <w:t xml:space="preserve">шт. </w:t>
      </w:r>
    </w:p>
    <w:p w14:paraId="5C9A5392" w14:textId="77777777" w:rsidR="00167484" w:rsidRPr="00EE203F" w:rsidRDefault="00167484" w:rsidP="008700FA">
      <w:pPr>
        <w:tabs>
          <w:tab w:val="left" w:pos="709"/>
        </w:tabs>
        <w:autoSpaceDE w:val="0"/>
        <w:autoSpaceDN w:val="0"/>
        <w:adjustRightInd w:val="0"/>
        <w:ind w:right="271"/>
        <w:contextualSpacing/>
        <w:rPr>
          <w:rFonts w:eastAsia="TimesNewRomanPSMT"/>
          <w:bCs/>
          <w:sz w:val="22"/>
          <w:szCs w:val="22"/>
          <w:lang w:val="ru-RU" w:eastAsia="ru-RU"/>
        </w:rPr>
      </w:pPr>
    </w:p>
    <w:p w14:paraId="3657E19D" w14:textId="77777777" w:rsidR="008700FA" w:rsidRPr="00EE203F" w:rsidRDefault="008700FA" w:rsidP="00EE203F">
      <w:pPr>
        <w:tabs>
          <w:tab w:val="left" w:pos="709"/>
        </w:tabs>
        <w:autoSpaceDE w:val="0"/>
        <w:autoSpaceDN w:val="0"/>
        <w:adjustRightInd w:val="0"/>
        <w:ind w:right="271"/>
        <w:contextualSpacing/>
        <w:rPr>
          <w:rFonts w:eastAsia="TimesNewRomanPSMT"/>
          <w:bCs/>
          <w:sz w:val="22"/>
          <w:szCs w:val="22"/>
          <w:lang w:val="ru-RU" w:eastAsia="ru-RU"/>
        </w:rPr>
      </w:pPr>
    </w:p>
    <w:p w14:paraId="2784FEE1" w14:textId="21A4C762" w:rsidR="00167484" w:rsidRPr="00EE203F" w:rsidRDefault="00167484" w:rsidP="00547E96">
      <w:pPr>
        <w:tabs>
          <w:tab w:val="left" w:pos="709"/>
        </w:tabs>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sz w:val="22"/>
          <w:szCs w:val="22"/>
          <w:lang w:val="ru-RU"/>
        </w:rPr>
        <w:t xml:space="preserve">1 (Один) Участник Акции может получить в течение всего срока проведения Акции - не более 1 (Одного) приза данной категории. </w:t>
      </w:r>
    </w:p>
    <w:p w14:paraId="3432B45D" w14:textId="77777777" w:rsidR="00167484" w:rsidRPr="00EE203F" w:rsidRDefault="00167484" w:rsidP="00167484">
      <w:pPr>
        <w:tabs>
          <w:tab w:val="left" w:pos="709"/>
        </w:tabs>
        <w:autoSpaceDE w:val="0"/>
        <w:autoSpaceDN w:val="0"/>
        <w:adjustRightInd w:val="0"/>
        <w:spacing w:after="200"/>
        <w:ind w:left="709" w:right="271" w:firstLine="709"/>
        <w:contextualSpacing/>
        <w:jc w:val="both"/>
        <w:rPr>
          <w:rFonts w:eastAsia="TimesNewRomanPSMT"/>
          <w:bCs/>
          <w:sz w:val="22"/>
          <w:szCs w:val="22"/>
          <w:lang w:val="ru-RU"/>
        </w:rPr>
      </w:pPr>
    </w:p>
    <w:p w14:paraId="183E1739" w14:textId="77777777" w:rsidR="00167484" w:rsidRPr="00EE203F" w:rsidRDefault="00167484" w:rsidP="00547E96">
      <w:pPr>
        <w:tabs>
          <w:tab w:val="left" w:pos="709"/>
        </w:tabs>
        <w:autoSpaceDE w:val="0"/>
        <w:autoSpaceDN w:val="0"/>
        <w:adjustRightInd w:val="0"/>
        <w:spacing w:after="200"/>
        <w:ind w:right="271" w:firstLine="709"/>
        <w:contextualSpacing/>
        <w:jc w:val="both"/>
        <w:rPr>
          <w:rFonts w:eastAsia="TimesNewRomanPSMT"/>
          <w:bCs/>
          <w:sz w:val="22"/>
          <w:szCs w:val="22"/>
          <w:lang w:val="ru-RU"/>
        </w:rPr>
      </w:pPr>
      <w:r w:rsidRPr="00EE203F">
        <w:rPr>
          <w:rFonts w:eastAsia="TimesNewRomanPSMT"/>
          <w:bCs/>
          <w:color w:val="000000" w:themeColor="text1"/>
          <w:sz w:val="22"/>
          <w:szCs w:val="22"/>
          <w:lang w:val="ru-RU" w:eastAsia="ru-RU"/>
        </w:rPr>
        <w:t>Приз не подлежит обмену на денежный эквивалент.</w:t>
      </w:r>
    </w:p>
    <w:p w14:paraId="45BFD751" w14:textId="77777777" w:rsidR="00167484" w:rsidRDefault="00167484" w:rsidP="00B009FE">
      <w:pPr>
        <w:tabs>
          <w:tab w:val="left" w:pos="426"/>
        </w:tabs>
        <w:ind w:right="271"/>
        <w:rPr>
          <w:rFonts w:eastAsia="TimesNewRomanPSMT"/>
          <w:bCs/>
          <w:sz w:val="22"/>
          <w:szCs w:val="22"/>
          <w:lang w:val="ru-RU" w:eastAsia="ru-RU"/>
        </w:rPr>
      </w:pPr>
    </w:p>
    <w:p w14:paraId="3E15D35C" w14:textId="77777777" w:rsidR="00EE203F" w:rsidRDefault="00EE203F" w:rsidP="00B009FE">
      <w:pPr>
        <w:tabs>
          <w:tab w:val="left" w:pos="426"/>
        </w:tabs>
        <w:ind w:right="271"/>
        <w:rPr>
          <w:rFonts w:eastAsia="TimesNewRomanPSMT"/>
          <w:bCs/>
          <w:sz w:val="22"/>
          <w:szCs w:val="22"/>
          <w:lang w:val="ru-RU" w:eastAsia="ru-RU"/>
        </w:rPr>
      </w:pPr>
    </w:p>
    <w:p w14:paraId="70EC753C" w14:textId="77777777" w:rsidR="00EE203F" w:rsidRPr="00EE203F" w:rsidRDefault="00EE203F" w:rsidP="00B009FE">
      <w:pPr>
        <w:tabs>
          <w:tab w:val="left" w:pos="426"/>
        </w:tabs>
        <w:ind w:right="271"/>
        <w:rPr>
          <w:rFonts w:eastAsia="TimesNewRomanPSMT"/>
          <w:bCs/>
          <w:sz w:val="22"/>
          <w:szCs w:val="22"/>
          <w:lang w:val="ru-RU" w:eastAsia="ru-RU"/>
        </w:rPr>
      </w:pPr>
    </w:p>
    <w:p w14:paraId="5CC1A12C" w14:textId="04BA6394" w:rsidR="00F913E1" w:rsidRPr="00EE203F" w:rsidRDefault="000E08D5" w:rsidP="0051061E">
      <w:pPr>
        <w:tabs>
          <w:tab w:val="left" w:pos="0"/>
        </w:tabs>
        <w:autoSpaceDE w:val="0"/>
        <w:autoSpaceDN w:val="0"/>
        <w:adjustRightInd w:val="0"/>
        <w:spacing w:after="200"/>
        <w:ind w:left="709" w:right="271"/>
        <w:contextualSpacing/>
        <w:jc w:val="both"/>
        <w:rPr>
          <w:rFonts w:eastAsia="TimesNewRomanPSMT"/>
          <w:b/>
          <w:sz w:val="22"/>
          <w:szCs w:val="22"/>
          <w:lang w:val="ru-RU" w:eastAsia="ru-RU"/>
        </w:rPr>
      </w:pPr>
      <w:r w:rsidRPr="00EE203F">
        <w:rPr>
          <w:rFonts w:eastAsia="TimesNewRomanPSMT"/>
          <w:b/>
          <w:sz w:val="22"/>
          <w:szCs w:val="22"/>
          <w:lang w:val="ru-RU" w:eastAsia="ru-RU"/>
        </w:rPr>
        <w:t>5.2.</w:t>
      </w:r>
      <w:r w:rsidR="00167484" w:rsidRPr="00EE203F">
        <w:rPr>
          <w:rFonts w:eastAsia="TimesNewRomanPSMT"/>
          <w:b/>
          <w:sz w:val="22"/>
          <w:szCs w:val="22"/>
          <w:lang w:val="ru-RU" w:eastAsia="ru-RU"/>
        </w:rPr>
        <w:t>5</w:t>
      </w:r>
      <w:r w:rsidR="002500C3" w:rsidRPr="00EE203F">
        <w:rPr>
          <w:rFonts w:eastAsia="TimesNewRomanPSMT"/>
          <w:b/>
          <w:sz w:val="22"/>
          <w:szCs w:val="22"/>
          <w:lang w:val="ru-RU" w:eastAsia="ru-RU"/>
        </w:rPr>
        <w:t>.</w:t>
      </w:r>
      <w:r w:rsidR="00DA69FA" w:rsidRPr="00EE203F">
        <w:rPr>
          <w:rFonts w:eastAsia="TimesNewRomanPSMT"/>
          <w:b/>
          <w:sz w:val="22"/>
          <w:szCs w:val="22"/>
          <w:lang w:val="ru-RU" w:eastAsia="ru-RU"/>
        </w:rPr>
        <w:t xml:space="preserve"> </w:t>
      </w:r>
      <w:r w:rsidR="000B5D37" w:rsidRPr="00EE203F">
        <w:rPr>
          <w:rFonts w:eastAsia="TimesNewRomanPSMT"/>
          <w:b/>
          <w:sz w:val="22"/>
          <w:szCs w:val="22"/>
          <w:lang w:val="ru-RU" w:eastAsia="ru-RU"/>
        </w:rPr>
        <w:t xml:space="preserve">Главный Приз: </w:t>
      </w:r>
    </w:p>
    <w:p w14:paraId="7271A7CB" w14:textId="1CC21DBD" w:rsidR="00AC3A93" w:rsidRPr="00EE203F" w:rsidRDefault="00472477" w:rsidP="00932812">
      <w:pPr>
        <w:tabs>
          <w:tab w:val="left" w:pos="0"/>
        </w:tabs>
        <w:autoSpaceDE w:val="0"/>
        <w:autoSpaceDN w:val="0"/>
        <w:adjustRightInd w:val="0"/>
        <w:ind w:left="709" w:right="271"/>
        <w:contextualSpacing/>
        <w:jc w:val="both"/>
        <w:rPr>
          <w:rFonts w:eastAsia="TimesNewRomanPSMT"/>
          <w:bCs/>
          <w:sz w:val="22"/>
          <w:szCs w:val="22"/>
          <w:lang w:val="ru-RU" w:eastAsia="ru-RU"/>
        </w:rPr>
      </w:pPr>
      <w:r w:rsidRPr="00EE203F">
        <w:rPr>
          <w:rFonts w:eastAsia="TimesNewRomanPSMT"/>
          <w:bCs/>
          <w:sz w:val="22"/>
          <w:szCs w:val="22"/>
          <w:lang w:val="ru-RU" w:eastAsia="ru-RU"/>
        </w:rPr>
        <w:t>Д</w:t>
      </w:r>
      <w:r w:rsidR="00F913E1" w:rsidRPr="00EE203F">
        <w:rPr>
          <w:rFonts w:eastAsia="TimesNewRomanPSMT"/>
          <w:bCs/>
          <w:sz w:val="22"/>
          <w:szCs w:val="22"/>
          <w:lang w:val="ru-RU" w:eastAsia="ru-RU"/>
        </w:rPr>
        <w:t xml:space="preserve">енежная сумма в размере </w:t>
      </w:r>
      <w:r w:rsidR="00C66F0B" w:rsidRPr="00EE203F">
        <w:rPr>
          <w:rFonts w:eastAsia="TimesNewRomanPSMT"/>
          <w:bCs/>
          <w:sz w:val="22"/>
          <w:szCs w:val="22"/>
          <w:lang w:val="ru-RU" w:eastAsia="ru-RU"/>
        </w:rPr>
        <w:t xml:space="preserve">613 </w:t>
      </w:r>
      <w:r w:rsidR="00F61DE5" w:rsidRPr="00EE203F">
        <w:rPr>
          <w:rFonts w:eastAsia="TimesNewRomanPSMT"/>
          <w:bCs/>
          <w:sz w:val="22"/>
          <w:szCs w:val="22"/>
          <w:lang w:val="ru-RU" w:eastAsia="ru-RU"/>
        </w:rPr>
        <w:t xml:space="preserve">231 </w:t>
      </w:r>
      <w:r w:rsidR="00F913E1" w:rsidRPr="00EE203F">
        <w:rPr>
          <w:rFonts w:eastAsia="TimesNewRomanPSMT"/>
          <w:bCs/>
          <w:sz w:val="22"/>
          <w:szCs w:val="22"/>
          <w:lang w:val="ru-RU" w:eastAsia="ru-RU"/>
        </w:rPr>
        <w:t>(</w:t>
      </w:r>
      <w:r w:rsidR="00C66F0B" w:rsidRPr="00EE203F">
        <w:rPr>
          <w:rFonts w:eastAsia="TimesNewRomanPSMT"/>
          <w:bCs/>
          <w:sz w:val="22"/>
          <w:szCs w:val="22"/>
          <w:lang w:val="ru-RU" w:eastAsia="ru-RU"/>
        </w:rPr>
        <w:t>Шестьсот тринадцать тысяч двести</w:t>
      </w:r>
      <w:r w:rsidR="004573FB" w:rsidRPr="00EE203F">
        <w:rPr>
          <w:rFonts w:eastAsia="TimesNewRomanPSMT"/>
          <w:bCs/>
          <w:sz w:val="22"/>
          <w:szCs w:val="22"/>
          <w:lang w:val="ru-RU" w:eastAsia="ru-RU"/>
        </w:rPr>
        <w:t xml:space="preserve"> тридцать один рубль</w:t>
      </w:r>
      <w:r w:rsidR="00C66F0B" w:rsidRPr="00EE203F">
        <w:rPr>
          <w:rFonts w:eastAsia="TimesNewRomanPSMT"/>
          <w:bCs/>
          <w:sz w:val="22"/>
          <w:szCs w:val="22"/>
          <w:lang w:val="ru-RU" w:eastAsia="ru-RU"/>
        </w:rPr>
        <w:t xml:space="preserve"> 00 копеек</w:t>
      </w:r>
      <w:r w:rsidR="00F913E1" w:rsidRPr="00EE203F">
        <w:rPr>
          <w:rFonts w:eastAsia="TimesNewRomanPSMT"/>
          <w:bCs/>
          <w:sz w:val="22"/>
          <w:szCs w:val="22"/>
          <w:lang w:val="ru-RU" w:eastAsia="ru-RU"/>
        </w:rPr>
        <w:t>)</w:t>
      </w:r>
      <w:r w:rsidRPr="00EE203F">
        <w:rPr>
          <w:rFonts w:eastAsia="TimesNewRomanPSMT"/>
          <w:bCs/>
          <w:sz w:val="22"/>
          <w:szCs w:val="22"/>
          <w:lang w:val="ru-RU" w:eastAsia="ru-RU"/>
        </w:rPr>
        <w:t xml:space="preserve">, из них подлежит перечислению на лицевой счет банковской карты сумма в размере </w:t>
      </w:r>
      <w:r w:rsidR="00C66F0B" w:rsidRPr="00EE203F">
        <w:rPr>
          <w:rFonts w:eastAsia="TimesNewRomanPSMT"/>
          <w:bCs/>
          <w:sz w:val="22"/>
          <w:szCs w:val="22"/>
          <w:lang w:val="ru-RU" w:eastAsia="ru-RU"/>
        </w:rPr>
        <w:t xml:space="preserve">400 000 </w:t>
      </w:r>
      <w:r w:rsidRPr="00EE203F">
        <w:rPr>
          <w:rFonts w:eastAsia="TimesNewRomanPSMT"/>
          <w:bCs/>
          <w:sz w:val="22"/>
          <w:szCs w:val="22"/>
          <w:lang w:val="ru-RU" w:eastAsia="ru-RU"/>
        </w:rPr>
        <w:t>(</w:t>
      </w:r>
      <w:r w:rsidR="00C66F0B" w:rsidRPr="00EE203F">
        <w:rPr>
          <w:rFonts w:eastAsia="TimesNewRomanPSMT"/>
          <w:bCs/>
          <w:sz w:val="22"/>
          <w:szCs w:val="22"/>
          <w:lang w:val="ru-RU" w:eastAsia="ru-RU"/>
        </w:rPr>
        <w:t>Четыреста тысяч рублей 00 копеек</w:t>
      </w:r>
      <w:r w:rsidRPr="00EE203F">
        <w:rPr>
          <w:rFonts w:eastAsia="TimesNewRomanPSMT"/>
          <w:bCs/>
          <w:sz w:val="22"/>
          <w:szCs w:val="22"/>
          <w:lang w:val="ru-RU" w:eastAsia="ru-RU"/>
        </w:rPr>
        <w:t>) после исполнения Организатором обязанности налогового агента по исчислению и удержанию налога на доходы фи</w:t>
      </w:r>
      <w:r w:rsidR="00932812" w:rsidRPr="00EE203F">
        <w:rPr>
          <w:rFonts w:eastAsia="TimesNewRomanPSMT"/>
          <w:bCs/>
          <w:sz w:val="22"/>
          <w:szCs w:val="22"/>
          <w:lang w:val="ru-RU" w:eastAsia="ru-RU"/>
        </w:rPr>
        <w:t>з</w:t>
      </w:r>
      <w:r w:rsidRPr="00EE203F">
        <w:rPr>
          <w:rFonts w:eastAsia="TimesNewRomanPSMT"/>
          <w:bCs/>
          <w:sz w:val="22"/>
          <w:szCs w:val="22"/>
          <w:lang w:val="ru-RU" w:eastAsia="ru-RU"/>
        </w:rPr>
        <w:t>ических лиц в соответствии с действующим законодательством РФ</w:t>
      </w:r>
      <w:r w:rsidR="008F2F11" w:rsidRPr="00EE203F">
        <w:rPr>
          <w:rFonts w:eastAsia="TimesNewRomanPSMT"/>
          <w:bCs/>
          <w:sz w:val="22"/>
          <w:szCs w:val="22"/>
          <w:lang w:val="ru-RU" w:eastAsia="ru-RU"/>
        </w:rPr>
        <w:t xml:space="preserve">. </w:t>
      </w:r>
    </w:p>
    <w:p w14:paraId="1D507B37" w14:textId="77777777" w:rsidR="005D3169" w:rsidRPr="00EE203F" w:rsidRDefault="005D3169" w:rsidP="00AC3A93">
      <w:pPr>
        <w:tabs>
          <w:tab w:val="left" w:pos="709"/>
        </w:tabs>
        <w:autoSpaceDE w:val="0"/>
        <w:autoSpaceDN w:val="0"/>
        <w:adjustRightInd w:val="0"/>
        <w:spacing w:after="200"/>
        <w:ind w:left="709" w:right="271"/>
        <w:contextualSpacing/>
        <w:jc w:val="both"/>
        <w:rPr>
          <w:rFonts w:eastAsia="TimesNewRomanPSMT"/>
          <w:bCs/>
          <w:sz w:val="22"/>
          <w:szCs w:val="22"/>
          <w:lang w:val="ru-RU"/>
        </w:rPr>
      </w:pPr>
    </w:p>
    <w:p w14:paraId="6B4139CC" w14:textId="4ECCAE88" w:rsidR="00AC3A93" w:rsidRPr="00EE203F" w:rsidRDefault="00AC3A93" w:rsidP="00AC3A93">
      <w:pPr>
        <w:tabs>
          <w:tab w:val="left" w:pos="709"/>
        </w:tabs>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sz w:val="22"/>
          <w:szCs w:val="22"/>
          <w:lang w:val="ru-RU"/>
        </w:rPr>
        <w:t xml:space="preserve">1 (Один) Участник Акции может получить в течение всего срока проведения Акции - не более 1 (Одного) Главного приза. </w:t>
      </w:r>
    </w:p>
    <w:p w14:paraId="4AF75139" w14:textId="3337F050" w:rsidR="00F913E1" w:rsidRPr="00EE203F" w:rsidRDefault="008F2F11" w:rsidP="00A81682">
      <w:pPr>
        <w:tabs>
          <w:tab w:val="left" w:pos="0"/>
        </w:tabs>
        <w:autoSpaceDE w:val="0"/>
        <w:autoSpaceDN w:val="0"/>
        <w:adjustRightInd w:val="0"/>
        <w:ind w:left="709" w:right="271"/>
        <w:contextualSpacing/>
        <w:jc w:val="both"/>
        <w:rPr>
          <w:rFonts w:eastAsia="TimesNewRomanPSMT"/>
          <w:bCs/>
          <w:sz w:val="22"/>
          <w:szCs w:val="22"/>
          <w:lang w:val="ru-RU" w:eastAsia="ru-RU"/>
        </w:rPr>
      </w:pPr>
      <w:r w:rsidRPr="00EE203F">
        <w:rPr>
          <w:rFonts w:eastAsia="TimesNewRomanPSMT"/>
          <w:bCs/>
          <w:sz w:val="22"/>
          <w:szCs w:val="22"/>
          <w:lang w:val="ru-RU" w:eastAsia="ru-RU"/>
        </w:rPr>
        <w:br/>
      </w:r>
      <w:r w:rsidR="00F913E1" w:rsidRPr="00EE203F">
        <w:rPr>
          <w:rFonts w:eastAsia="TimesNewRomanPSMT"/>
          <w:bCs/>
          <w:sz w:val="22"/>
          <w:szCs w:val="22"/>
          <w:lang w:val="ru-RU" w:eastAsia="ru-RU"/>
        </w:rPr>
        <w:t xml:space="preserve">Общее количество призов </w:t>
      </w:r>
      <w:r w:rsidR="005D3169" w:rsidRPr="00EE203F">
        <w:rPr>
          <w:rFonts w:eastAsia="TimesNewRomanPSMT"/>
          <w:bCs/>
          <w:sz w:val="22"/>
          <w:szCs w:val="22"/>
          <w:lang w:val="ru-RU" w:eastAsia="ru-RU"/>
        </w:rPr>
        <w:t>данной категории</w:t>
      </w:r>
      <w:r w:rsidR="00F913E1" w:rsidRPr="00EE203F">
        <w:rPr>
          <w:rFonts w:eastAsia="TimesNewRomanPSMT"/>
          <w:bCs/>
          <w:sz w:val="22"/>
          <w:szCs w:val="22"/>
          <w:lang w:val="ru-RU" w:eastAsia="ru-RU"/>
        </w:rPr>
        <w:t xml:space="preserve"> – </w:t>
      </w:r>
      <w:r w:rsidR="00167484" w:rsidRPr="00EE203F">
        <w:rPr>
          <w:rFonts w:eastAsia="TimesNewRomanPSMT"/>
          <w:bCs/>
          <w:sz w:val="22"/>
          <w:szCs w:val="22"/>
          <w:lang w:val="ru-RU" w:eastAsia="ru-RU"/>
        </w:rPr>
        <w:t xml:space="preserve">1 </w:t>
      </w:r>
      <w:r w:rsidR="00F913E1" w:rsidRPr="00EE203F">
        <w:rPr>
          <w:rFonts w:eastAsia="TimesNewRomanPSMT"/>
          <w:bCs/>
          <w:sz w:val="22"/>
          <w:szCs w:val="22"/>
          <w:lang w:val="ru-RU" w:eastAsia="ru-RU"/>
        </w:rPr>
        <w:t>(</w:t>
      </w:r>
      <w:r w:rsidR="00167484" w:rsidRPr="00EE203F">
        <w:rPr>
          <w:rFonts w:eastAsia="TimesNewRomanPSMT"/>
          <w:bCs/>
          <w:sz w:val="22"/>
          <w:szCs w:val="22"/>
          <w:lang w:val="ru-RU" w:eastAsia="ru-RU"/>
        </w:rPr>
        <w:t>одна</w:t>
      </w:r>
      <w:r w:rsidR="00F913E1" w:rsidRPr="00EE203F">
        <w:rPr>
          <w:rFonts w:eastAsia="TimesNewRomanPSMT"/>
          <w:bCs/>
          <w:sz w:val="22"/>
          <w:szCs w:val="22"/>
          <w:lang w:val="ru-RU" w:eastAsia="ru-RU"/>
        </w:rPr>
        <w:t>) штук</w:t>
      </w:r>
      <w:r w:rsidR="00167484" w:rsidRPr="00EE203F">
        <w:rPr>
          <w:rFonts w:eastAsia="TimesNewRomanPSMT"/>
          <w:bCs/>
          <w:sz w:val="22"/>
          <w:szCs w:val="22"/>
          <w:lang w:val="ru-RU" w:eastAsia="ru-RU"/>
        </w:rPr>
        <w:t>а</w:t>
      </w:r>
      <w:r w:rsidR="00F913E1" w:rsidRPr="00EE203F">
        <w:rPr>
          <w:rFonts w:eastAsia="TimesNewRomanPSMT"/>
          <w:bCs/>
          <w:sz w:val="22"/>
          <w:szCs w:val="22"/>
          <w:lang w:val="ru-RU" w:eastAsia="ru-RU"/>
        </w:rPr>
        <w:t>.</w:t>
      </w:r>
    </w:p>
    <w:p w14:paraId="44430BEA" w14:textId="77777777" w:rsidR="00472477" w:rsidRPr="00EE203F" w:rsidRDefault="00472477" w:rsidP="00472477">
      <w:pPr>
        <w:rPr>
          <w:sz w:val="22"/>
          <w:szCs w:val="22"/>
          <w:lang w:val="ru-RU"/>
        </w:rPr>
      </w:pPr>
    </w:p>
    <w:p w14:paraId="5B2CDF6E" w14:textId="3C2EEBF7" w:rsidR="00472477" w:rsidRPr="00EE203F" w:rsidRDefault="00697F65" w:rsidP="00A81682">
      <w:pPr>
        <w:pStyle w:val="af5"/>
        <w:numPr>
          <w:ilvl w:val="1"/>
          <w:numId w:val="3"/>
        </w:numPr>
        <w:jc w:val="both"/>
        <w:rPr>
          <w:rFonts w:eastAsia="TimesNewRomanPSMT"/>
          <w:bCs/>
          <w:color w:val="000000" w:themeColor="text1"/>
        </w:rPr>
      </w:pPr>
      <w:r w:rsidRPr="00EE203F">
        <w:rPr>
          <w:rFonts w:ascii="Times New Roman" w:eastAsia="TimesNewRomanPSMT" w:hAnsi="Times New Roman"/>
          <w:bCs/>
          <w:color w:val="000000" w:themeColor="text1"/>
        </w:rPr>
        <w:t xml:space="preserve">Организатор </w:t>
      </w:r>
      <w:r w:rsidR="00472477" w:rsidRPr="00EE203F">
        <w:rPr>
          <w:rFonts w:ascii="Times New Roman" w:eastAsia="TimesNewRomanPSMT" w:hAnsi="Times New Roman"/>
          <w:bCs/>
          <w:color w:val="000000" w:themeColor="text1"/>
        </w:rPr>
        <w:t xml:space="preserve">Акции настоящим информирует Участников об обязанностях уплаты налога на доходы физических лиц со стоимости Приза, превышающего 4000 рублей по ставке 35% на основании п.28 ст. 217 и п.2 ст. 224 Налогового Кодекса РФ. В соответствии с требованиями действующего законодательства Российской Федерации </w:t>
      </w:r>
      <w:r w:rsidRPr="00EE203F">
        <w:rPr>
          <w:rFonts w:ascii="Times New Roman" w:eastAsia="TimesNewRomanPSMT" w:hAnsi="Times New Roman"/>
          <w:bCs/>
          <w:color w:val="000000" w:themeColor="text1"/>
        </w:rPr>
        <w:t xml:space="preserve">Организатор </w:t>
      </w:r>
      <w:r w:rsidR="00472477" w:rsidRPr="00EE203F">
        <w:rPr>
          <w:rFonts w:ascii="Times New Roman" w:eastAsia="TimesNewRomanPSMT" w:hAnsi="Times New Roman"/>
          <w:bCs/>
          <w:color w:val="000000" w:themeColor="text1"/>
        </w:rPr>
        <w:t xml:space="preserve">Акции предоставляет в налоговые органы, по месту своей регистрации, сведения о доходах физических лиц по форме 2-НДФЛ, выплаченных Участникам в связи с получением Призов Акции. При выдаче Приза </w:t>
      </w:r>
      <w:r w:rsidRPr="00EE203F">
        <w:rPr>
          <w:rFonts w:ascii="Times New Roman" w:eastAsia="TimesNewRomanPSMT" w:hAnsi="Times New Roman"/>
          <w:bCs/>
          <w:color w:val="000000" w:themeColor="text1"/>
        </w:rPr>
        <w:t xml:space="preserve">Организатор </w:t>
      </w:r>
      <w:r w:rsidR="00472477" w:rsidRPr="00EE203F">
        <w:rPr>
          <w:rFonts w:ascii="Times New Roman" w:eastAsia="TimesNewRomanPSMT" w:hAnsi="Times New Roman"/>
          <w:bCs/>
          <w:color w:val="000000" w:themeColor="text1"/>
        </w:rPr>
        <w:t xml:space="preserve">Акции, на основании п. 4. ст. 2.2.6.  Налогового Кодекса РФ исполняя обязанности налогового агента, исчисляет налог на доходы физических лиц в соответствии с действующим налоговым законодательством Российской Федерации. </w:t>
      </w:r>
    </w:p>
    <w:p w14:paraId="524F8D6F" w14:textId="77777777" w:rsidR="00750A05" w:rsidRPr="00EE203F" w:rsidRDefault="00750A05" w:rsidP="00472477">
      <w:pPr>
        <w:tabs>
          <w:tab w:val="left" w:pos="709"/>
        </w:tabs>
        <w:autoSpaceDE w:val="0"/>
        <w:autoSpaceDN w:val="0"/>
        <w:adjustRightInd w:val="0"/>
        <w:ind w:right="271"/>
        <w:contextualSpacing/>
        <w:jc w:val="both"/>
        <w:rPr>
          <w:rFonts w:eastAsia="TimesNewRomanPSMT"/>
          <w:bCs/>
          <w:color w:val="000000" w:themeColor="text1"/>
          <w:sz w:val="22"/>
          <w:szCs w:val="22"/>
          <w:lang w:val="ru-RU" w:eastAsia="ru-RU"/>
        </w:rPr>
      </w:pPr>
    </w:p>
    <w:p w14:paraId="1D1211D9" w14:textId="6F1F3C31" w:rsidR="000B5D37" w:rsidRPr="00EE203F" w:rsidRDefault="000B5D37" w:rsidP="00174050">
      <w:pPr>
        <w:pStyle w:val="af5"/>
        <w:numPr>
          <w:ilvl w:val="1"/>
          <w:numId w:val="3"/>
        </w:numPr>
        <w:tabs>
          <w:tab w:val="left" w:pos="709"/>
        </w:tabs>
        <w:autoSpaceDE w:val="0"/>
        <w:autoSpaceDN w:val="0"/>
        <w:adjustRightInd w:val="0"/>
        <w:ind w:left="709" w:right="271" w:hanging="11"/>
        <w:contextualSpacing/>
        <w:jc w:val="both"/>
        <w:rPr>
          <w:rFonts w:ascii="Times New Roman" w:eastAsia="TimesNewRomanPSMT" w:hAnsi="Times New Roman"/>
        </w:rPr>
      </w:pPr>
      <w:r w:rsidRPr="00EE203F">
        <w:rPr>
          <w:rFonts w:ascii="Times New Roman" w:eastAsia="TimesNewRomanPSMT" w:hAnsi="Times New Roman"/>
          <w:bCs/>
        </w:rPr>
        <w:t>Общее количество Призов Акции ограничено размером Призового фонда</w:t>
      </w:r>
      <w:r w:rsidR="00ED1957" w:rsidRPr="00EE203F">
        <w:rPr>
          <w:rFonts w:ascii="Times New Roman" w:eastAsia="TimesNewRomanPSMT" w:hAnsi="Times New Roman"/>
          <w:bCs/>
        </w:rPr>
        <w:t>,</w:t>
      </w:r>
      <w:r w:rsidRPr="00EE203F">
        <w:rPr>
          <w:rFonts w:ascii="Times New Roman" w:eastAsia="TimesNewRomanPSMT" w:hAnsi="Times New Roman"/>
          <w:bCs/>
        </w:rPr>
        <w:t xml:space="preserve"> указанного в разделе </w:t>
      </w:r>
      <w:r w:rsidR="00AC3A93" w:rsidRPr="00EE203F">
        <w:rPr>
          <w:rFonts w:ascii="Times New Roman" w:eastAsia="TimesNewRomanPSMT" w:hAnsi="Times New Roman"/>
          <w:bCs/>
        </w:rPr>
        <w:t>5</w:t>
      </w:r>
    </w:p>
    <w:p w14:paraId="62C5713F" w14:textId="469B0DC4" w:rsidR="00642046" w:rsidRPr="00EE203F" w:rsidRDefault="00642046" w:rsidP="00174050">
      <w:pPr>
        <w:numPr>
          <w:ilvl w:val="1"/>
          <w:numId w:val="3"/>
        </w:numPr>
        <w:autoSpaceDE w:val="0"/>
        <w:autoSpaceDN w:val="0"/>
        <w:adjustRightInd w:val="0"/>
        <w:spacing w:after="200"/>
        <w:ind w:left="709" w:right="271" w:firstLine="0"/>
        <w:contextualSpacing/>
        <w:jc w:val="both"/>
        <w:rPr>
          <w:rFonts w:eastAsia="TimesNewRomanPSMT"/>
          <w:sz w:val="22"/>
          <w:szCs w:val="22"/>
          <w:lang w:val="ru-RU"/>
        </w:rPr>
      </w:pPr>
      <w:r w:rsidRPr="00EE203F">
        <w:rPr>
          <w:rFonts w:eastAsia="TimesNewRomanPSMT"/>
          <w:bCs/>
          <w:sz w:val="22"/>
          <w:szCs w:val="22"/>
          <w:lang w:val="ru-RU" w:eastAsia="ru-RU"/>
        </w:rPr>
        <w:t xml:space="preserve">При не исчерпании части Призового фонда за весь период Акции, остаток Призового фонда остается и распределяется по усмотрению </w:t>
      </w:r>
      <w:r w:rsidR="000A3755" w:rsidRPr="00EE203F">
        <w:rPr>
          <w:rFonts w:eastAsia="TimesNewRomanPSMT"/>
          <w:bCs/>
          <w:sz w:val="22"/>
          <w:szCs w:val="22"/>
          <w:lang w:val="ru-RU" w:eastAsia="ru-RU"/>
        </w:rPr>
        <w:t>Заказчика</w:t>
      </w:r>
      <w:r w:rsidRPr="00EE203F">
        <w:rPr>
          <w:rFonts w:eastAsia="TimesNewRomanPSMT"/>
          <w:bCs/>
          <w:sz w:val="22"/>
          <w:szCs w:val="22"/>
          <w:lang w:val="ru-RU" w:eastAsia="ru-RU"/>
        </w:rPr>
        <w:t xml:space="preserve"> Акции.</w:t>
      </w:r>
    </w:p>
    <w:p w14:paraId="0BABE131" w14:textId="0D2B3BAC" w:rsidR="000B5D37" w:rsidRPr="00EE203F" w:rsidRDefault="000B5D37" w:rsidP="00174050">
      <w:pPr>
        <w:numPr>
          <w:ilvl w:val="1"/>
          <w:numId w:val="3"/>
        </w:numPr>
        <w:autoSpaceDE w:val="0"/>
        <w:autoSpaceDN w:val="0"/>
        <w:adjustRightInd w:val="0"/>
        <w:spacing w:after="200"/>
        <w:ind w:left="709" w:right="271" w:firstLine="0"/>
        <w:contextualSpacing/>
        <w:jc w:val="both"/>
        <w:rPr>
          <w:rFonts w:eastAsia="TimesNewRomanPSMT"/>
          <w:sz w:val="22"/>
          <w:szCs w:val="22"/>
          <w:lang w:val="ru-RU"/>
        </w:rPr>
      </w:pPr>
      <w:r w:rsidRPr="00EE203F">
        <w:rPr>
          <w:rFonts w:eastAsia="TimesNewRomanPSMT"/>
          <w:bCs/>
          <w:sz w:val="22"/>
          <w:szCs w:val="22"/>
          <w:lang w:val="ru-RU" w:eastAsia="ru-RU"/>
        </w:rPr>
        <w:t>При исчерпании Призового Фонда Организатор вправе принять решение о досрочном завершении Акции</w:t>
      </w:r>
      <w:r w:rsidR="00A71E5C" w:rsidRPr="00EE203F">
        <w:rPr>
          <w:rFonts w:eastAsia="TimesNewRomanPSMT"/>
          <w:bCs/>
          <w:sz w:val="22"/>
          <w:szCs w:val="22"/>
          <w:lang w:val="ru-RU" w:eastAsia="ru-RU"/>
        </w:rPr>
        <w:t xml:space="preserve"> либо </w:t>
      </w:r>
      <w:r w:rsidR="0014355A" w:rsidRPr="00EE203F">
        <w:rPr>
          <w:rFonts w:eastAsia="TimesNewRomanPSMT"/>
          <w:bCs/>
          <w:sz w:val="22"/>
          <w:szCs w:val="22"/>
          <w:lang w:val="ru-RU" w:eastAsia="ru-RU"/>
        </w:rPr>
        <w:t xml:space="preserve"> по требованию Заказчика Акции </w:t>
      </w:r>
      <w:r w:rsidR="00A71E5C" w:rsidRPr="00EE203F">
        <w:rPr>
          <w:rFonts w:eastAsia="TimesNewRomanPSMT"/>
          <w:bCs/>
          <w:sz w:val="22"/>
          <w:szCs w:val="22"/>
          <w:lang w:val="ru-RU" w:eastAsia="ru-RU"/>
        </w:rPr>
        <w:t>об увеличении призового фонда и продолжени</w:t>
      </w:r>
      <w:r w:rsidR="000A3755" w:rsidRPr="00EE203F">
        <w:rPr>
          <w:rFonts w:eastAsia="TimesNewRomanPSMT"/>
          <w:bCs/>
          <w:sz w:val="22"/>
          <w:szCs w:val="22"/>
          <w:lang w:val="ru-RU" w:eastAsia="ru-RU"/>
        </w:rPr>
        <w:t xml:space="preserve">е </w:t>
      </w:r>
      <w:r w:rsidR="00A71E5C" w:rsidRPr="00EE203F">
        <w:rPr>
          <w:rFonts w:eastAsia="TimesNewRomanPSMT"/>
          <w:bCs/>
          <w:sz w:val="22"/>
          <w:szCs w:val="22"/>
          <w:lang w:val="ru-RU" w:eastAsia="ru-RU"/>
        </w:rPr>
        <w:t>Акции</w:t>
      </w:r>
      <w:r w:rsidRPr="00EE203F">
        <w:rPr>
          <w:rFonts w:eastAsia="TimesNewRomanPSMT"/>
          <w:bCs/>
          <w:sz w:val="22"/>
          <w:szCs w:val="22"/>
          <w:lang w:val="ru-RU" w:eastAsia="ru-RU"/>
        </w:rPr>
        <w:t xml:space="preserve">. </w:t>
      </w:r>
    </w:p>
    <w:p w14:paraId="3C20FAB6" w14:textId="77777777" w:rsidR="00ED1957" w:rsidRPr="00EE203F" w:rsidRDefault="00ED1957" w:rsidP="00ED1957">
      <w:pPr>
        <w:autoSpaceDE w:val="0"/>
        <w:autoSpaceDN w:val="0"/>
        <w:adjustRightInd w:val="0"/>
        <w:spacing w:after="200"/>
        <w:ind w:left="709" w:right="271"/>
        <w:contextualSpacing/>
        <w:jc w:val="both"/>
        <w:rPr>
          <w:sz w:val="22"/>
          <w:szCs w:val="22"/>
          <w:lang w:val="ru-RU" w:eastAsia="ru-RU"/>
        </w:rPr>
      </w:pPr>
    </w:p>
    <w:p w14:paraId="08FE8299" w14:textId="08A0D422" w:rsidR="0077531F" w:rsidRPr="00EE203F" w:rsidRDefault="0077531F" w:rsidP="00174050">
      <w:pPr>
        <w:numPr>
          <w:ilvl w:val="0"/>
          <w:numId w:val="3"/>
        </w:numPr>
        <w:autoSpaceDE w:val="0"/>
        <w:autoSpaceDN w:val="0"/>
        <w:adjustRightInd w:val="0"/>
        <w:spacing w:after="200"/>
        <w:ind w:left="709" w:right="271"/>
        <w:contextualSpacing/>
        <w:jc w:val="both"/>
        <w:rPr>
          <w:sz w:val="22"/>
          <w:szCs w:val="22"/>
          <w:lang w:val="ru-RU"/>
        </w:rPr>
      </w:pPr>
      <w:r w:rsidRPr="00EE203F">
        <w:rPr>
          <w:rFonts w:eastAsia="TimesNewRomanPSMT"/>
          <w:b/>
          <w:sz w:val="22"/>
          <w:szCs w:val="22"/>
          <w:lang w:val="ru-RU" w:eastAsia="ru-RU"/>
        </w:rPr>
        <w:t>Порядок</w:t>
      </w:r>
      <w:r w:rsidRPr="00EE203F">
        <w:rPr>
          <w:b/>
          <w:bCs/>
          <w:sz w:val="22"/>
          <w:szCs w:val="22"/>
          <w:lang w:val="ru-RU"/>
        </w:rPr>
        <w:t xml:space="preserve"> определения </w:t>
      </w:r>
      <w:r w:rsidR="000F6B7F" w:rsidRPr="00EE203F">
        <w:rPr>
          <w:b/>
          <w:bCs/>
          <w:sz w:val="22"/>
          <w:szCs w:val="22"/>
          <w:lang w:val="ru-RU"/>
        </w:rPr>
        <w:t xml:space="preserve">Обладателей </w:t>
      </w:r>
      <w:r w:rsidR="00AC3A93" w:rsidRPr="00EE203F">
        <w:rPr>
          <w:b/>
          <w:bCs/>
          <w:sz w:val="22"/>
          <w:szCs w:val="22"/>
          <w:lang w:val="ru-RU"/>
        </w:rPr>
        <w:t>гарантированных призов</w:t>
      </w:r>
      <w:r w:rsidRPr="00EE203F">
        <w:rPr>
          <w:b/>
          <w:bCs/>
          <w:sz w:val="22"/>
          <w:szCs w:val="22"/>
          <w:lang w:val="ru-RU"/>
        </w:rPr>
        <w:t>.</w:t>
      </w:r>
    </w:p>
    <w:p w14:paraId="37305B85" w14:textId="097EBAD3" w:rsidR="009E05D5" w:rsidRPr="00EE203F" w:rsidRDefault="00861A40" w:rsidP="00174050">
      <w:pPr>
        <w:numPr>
          <w:ilvl w:val="1"/>
          <w:numId w:val="3"/>
        </w:numPr>
        <w:autoSpaceDE w:val="0"/>
        <w:autoSpaceDN w:val="0"/>
        <w:adjustRightInd w:val="0"/>
        <w:ind w:left="709" w:right="271" w:hanging="11"/>
        <w:contextualSpacing/>
        <w:jc w:val="both"/>
        <w:rPr>
          <w:rFonts w:eastAsia="TimesNewRomanPSMT"/>
          <w:bCs/>
          <w:sz w:val="22"/>
          <w:szCs w:val="22"/>
          <w:lang w:val="ru-RU" w:eastAsia="ru-RU"/>
        </w:rPr>
      </w:pPr>
      <w:r w:rsidRPr="00EE203F">
        <w:rPr>
          <w:rFonts w:eastAsia="TimesNewRomanPSMT"/>
          <w:bCs/>
          <w:sz w:val="22"/>
          <w:szCs w:val="22"/>
          <w:lang w:val="ru-RU" w:eastAsia="ru-RU"/>
        </w:rPr>
        <w:t>Определение</w:t>
      </w:r>
      <w:r w:rsidRPr="00EE203F">
        <w:rPr>
          <w:rFonts w:eastAsia="TimesNewRomanPSMT"/>
          <w:bCs/>
          <w:sz w:val="22"/>
          <w:szCs w:val="22"/>
          <w:lang w:val="ru-RU"/>
        </w:rPr>
        <w:t xml:space="preserve"> </w:t>
      </w:r>
      <w:r w:rsidR="00122D1F" w:rsidRPr="00EE203F">
        <w:rPr>
          <w:rFonts w:eastAsia="TimesNewRomanPSMT"/>
          <w:bCs/>
          <w:sz w:val="22"/>
          <w:szCs w:val="22"/>
          <w:lang w:val="ru-RU"/>
        </w:rPr>
        <w:t xml:space="preserve">обладателей </w:t>
      </w:r>
      <w:r w:rsidRPr="00EE203F">
        <w:rPr>
          <w:rFonts w:eastAsia="TimesNewRomanPSMT"/>
          <w:bCs/>
          <w:sz w:val="22"/>
          <w:szCs w:val="22"/>
          <w:lang w:val="ru-RU"/>
        </w:rPr>
        <w:t>призов</w:t>
      </w:r>
      <w:r w:rsidR="00122D1F" w:rsidRPr="00EE203F">
        <w:rPr>
          <w:rFonts w:eastAsia="TimesNewRomanPSMT"/>
          <w:bCs/>
          <w:sz w:val="22"/>
          <w:szCs w:val="22"/>
          <w:lang w:val="ru-RU"/>
        </w:rPr>
        <w:t>, указанных в разделе 5</w:t>
      </w:r>
      <w:r w:rsidR="000E58B3" w:rsidRPr="00EE203F">
        <w:rPr>
          <w:rFonts w:eastAsia="TimesNewRomanPSMT"/>
          <w:bCs/>
          <w:sz w:val="22"/>
          <w:szCs w:val="22"/>
          <w:lang w:val="ru-RU"/>
        </w:rPr>
        <w:t>.2.1</w:t>
      </w:r>
      <w:r w:rsidR="00697F65" w:rsidRPr="00EE203F">
        <w:rPr>
          <w:rFonts w:eastAsia="TimesNewRomanPSMT"/>
          <w:bCs/>
          <w:sz w:val="22"/>
          <w:szCs w:val="22"/>
          <w:lang w:val="ru-RU"/>
        </w:rPr>
        <w:t>.1</w:t>
      </w:r>
      <w:r w:rsidR="00122D1F" w:rsidRPr="00EE203F">
        <w:rPr>
          <w:rFonts w:eastAsia="TimesNewRomanPSMT"/>
          <w:bCs/>
          <w:sz w:val="22"/>
          <w:szCs w:val="22"/>
          <w:lang w:val="ru-RU"/>
        </w:rPr>
        <w:t xml:space="preserve"> настоящих Прави</w:t>
      </w:r>
      <w:r w:rsidR="004609E5" w:rsidRPr="00EE203F">
        <w:rPr>
          <w:rFonts w:eastAsia="TimesNewRomanPSMT"/>
          <w:bCs/>
          <w:sz w:val="22"/>
          <w:szCs w:val="22"/>
          <w:lang w:val="ru-RU"/>
        </w:rPr>
        <w:t>л</w:t>
      </w:r>
      <w:r w:rsidR="00AC3A93" w:rsidRPr="00EE203F">
        <w:rPr>
          <w:rFonts w:eastAsia="TimesNewRomanPSMT"/>
          <w:bCs/>
          <w:sz w:val="22"/>
          <w:szCs w:val="22"/>
          <w:lang w:val="ru-RU"/>
        </w:rPr>
        <w:t xml:space="preserve"> осуществляется в соответствии со следующими условиями</w:t>
      </w:r>
      <w:r w:rsidR="000370A4" w:rsidRPr="00EE203F">
        <w:rPr>
          <w:rFonts w:eastAsia="TimesNewRomanPSMT"/>
          <w:bCs/>
          <w:sz w:val="22"/>
          <w:szCs w:val="22"/>
          <w:lang w:val="ru-RU"/>
        </w:rPr>
        <w:t>:</w:t>
      </w:r>
    </w:p>
    <w:p w14:paraId="6624758F" w14:textId="7DB1F663" w:rsidR="009E05D5" w:rsidRPr="00EE203F" w:rsidRDefault="00861A40" w:rsidP="00174050">
      <w:pPr>
        <w:numPr>
          <w:ilvl w:val="2"/>
          <w:numId w:val="3"/>
        </w:numPr>
        <w:autoSpaceDE w:val="0"/>
        <w:autoSpaceDN w:val="0"/>
        <w:adjustRightInd w:val="0"/>
        <w:ind w:left="709" w:right="271" w:firstLine="0"/>
        <w:contextualSpacing/>
        <w:jc w:val="both"/>
        <w:rPr>
          <w:rFonts w:eastAsia="TimesNewRomanPSMT"/>
          <w:bCs/>
          <w:sz w:val="22"/>
          <w:szCs w:val="22"/>
          <w:lang w:val="ru-RU" w:eastAsia="ru-RU"/>
        </w:rPr>
      </w:pPr>
      <w:r w:rsidRPr="00EE203F">
        <w:rPr>
          <w:rFonts w:eastAsia="TimesNewRomanPSMT"/>
          <w:bCs/>
          <w:sz w:val="22"/>
          <w:szCs w:val="22"/>
          <w:lang w:val="ru-RU" w:eastAsia="ru-RU"/>
        </w:rPr>
        <w:t>Каждый</w:t>
      </w:r>
      <w:r w:rsidRPr="00EE203F">
        <w:rPr>
          <w:rFonts w:eastAsia="TimesNewRomanPSMT"/>
          <w:bCs/>
          <w:sz w:val="22"/>
          <w:szCs w:val="22"/>
          <w:lang w:val="ru-RU"/>
        </w:rPr>
        <w:t xml:space="preserve"> день в рамках периода </w:t>
      </w:r>
      <w:bookmarkStart w:id="8" w:name="_Hlk117705664"/>
      <w:r w:rsidRPr="00EE203F">
        <w:rPr>
          <w:rFonts w:eastAsia="TimesNewRomanPSMT"/>
          <w:bCs/>
          <w:sz w:val="22"/>
          <w:szCs w:val="22"/>
          <w:lang w:val="ru-RU"/>
        </w:rPr>
        <w:t xml:space="preserve">с </w:t>
      </w:r>
      <w:commentRangeStart w:id="9"/>
      <w:r w:rsidR="000E58B3" w:rsidRPr="00EE203F">
        <w:rPr>
          <w:rFonts w:eastAsia="TimesNewRomanPSMT"/>
          <w:bCs/>
          <w:color w:val="000000" w:themeColor="text1"/>
          <w:sz w:val="22"/>
          <w:szCs w:val="22"/>
          <w:lang w:val="ru-RU"/>
        </w:rPr>
        <w:t>07</w:t>
      </w:r>
      <w:r w:rsidR="00122D1F" w:rsidRPr="00EE203F">
        <w:rPr>
          <w:rFonts w:eastAsia="TimesNewRomanPSMT"/>
          <w:bCs/>
          <w:color w:val="000000" w:themeColor="text1"/>
          <w:sz w:val="22"/>
          <w:szCs w:val="22"/>
          <w:lang w:val="ru-RU"/>
        </w:rPr>
        <w:t>.</w:t>
      </w:r>
      <w:r w:rsidR="002A3477" w:rsidRPr="00EE203F">
        <w:rPr>
          <w:rFonts w:eastAsia="TimesNewRomanPSMT"/>
          <w:bCs/>
          <w:color w:val="000000" w:themeColor="text1"/>
          <w:sz w:val="22"/>
          <w:szCs w:val="22"/>
          <w:lang w:val="ru-RU"/>
        </w:rPr>
        <w:t>0</w:t>
      </w:r>
      <w:r w:rsidR="000E58B3" w:rsidRPr="00EE203F">
        <w:rPr>
          <w:rFonts w:eastAsia="TimesNewRomanPSMT"/>
          <w:bCs/>
          <w:color w:val="000000" w:themeColor="text1"/>
          <w:sz w:val="22"/>
          <w:szCs w:val="22"/>
          <w:lang w:val="ru-RU"/>
        </w:rPr>
        <w:t>3</w:t>
      </w:r>
      <w:r w:rsidRPr="00EE203F">
        <w:rPr>
          <w:rFonts w:eastAsia="TimesNewRomanPSMT"/>
          <w:bCs/>
          <w:color w:val="000000" w:themeColor="text1"/>
          <w:sz w:val="22"/>
          <w:szCs w:val="22"/>
          <w:lang w:val="ru-RU"/>
        </w:rPr>
        <w:t>.202</w:t>
      </w:r>
      <w:r w:rsidR="002A3477" w:rsidRPr="00EE203F">
        <w:rPr>
          <w:rFonts w:eastAsia="TimesNewRomanPSMT"/>
          <w:bCs/>
          <w:color w:val="000000" w:themeColor="text1"/>
          <w:sz w:val="22"/>
          <w:szCs w:val="22"/>
          <w:lang w:val="ru-RU"/>
        </w:rPr>
        <w:t>4</w:t>
      </w:r>
      <w:r w:rsidRPr="00EE203F">
        <w:rPr>
          <w:rFonts w:eastAsia="TimesNewRomanPSMT"/>
          <w:bCs/>
          <w:color w:val="000000" w:themeColor="text1"/>
          <w:sz w:val="22"/>
          <w:szCs w:val="22"/>
          <w:lang w:val="ru-RU"/>
        </w:rPr>
        <w:t xml:space="preserve"> г. по </w:t>
      </w:r>
      <w:r w:rsidR="000E58B3" w:rsidRPr="00EE203F">
        <w:rPr>
          <w:rFonts w:eastAsia="TimesNewRomanPSMT"/>
          <w:bCs/>
          <w:color w:val="000000" w:themeColor="text1"/>
          <w:sz w:val="22"/>
          <w:szCs w:val="22"/>
          <w:lang w:val="ru-RU"/>
        </w:rPr>
        <w:t>18</w:t>
      </w:r>
      <w:r w:rsidR="007F6DB7" w:rsidRPr="00EE203F">
        <w:rPr>
          <w:rFonts w:eastAsia="TimesNewRomanPSMT"/>
          <w:bCs/>
          <w:color w:val="000000" w:themeColor="text1"/>
          <w:sz w:val="22"/>
          <w:szCs w:val="22"/>
          <w:lang w:val="ru-RU"/>
        </w:rPr>
        <w:t>.</w:t>
      </w:r>
      <w:r w:rsidR="002A3477" w:rsidRPr="00EE203F">
        <w:rPr>
          <w:rFonts w:eastAsia="TimesNewRomanPSMT"/>
          <w:bCs/>
          <w:color w:val="000000" w:themeColor="text1"/>
          <w:sz w:val="22"/>
          <w:szCs w:val="22"/>
          <w:lang w:val="ru-RU"/>
        </w:rPr>
        <w:t>04</w:t>
      </w:r>
      <w:r w:rsidRPr="00EE203F">
        <w:rPr>
          <w:rFonts w:eastAsia="TimesNewRomanPSMT"/>
          <w:bCs/>
          <w:color w:val="000000" w:themeColor="text1"/>
          <w:sz w:val="22"/>
          <w:szCs w:val="22"/>
          <w:lang w:val="ru-RU"/>
        </w:rPr>
        <w:t>.202</w:t>
      </w:r>
      <w:r w:rsidR="002A3477" w:rsidRPr="00EE203F">
        <w:rPr>
          <w:rFonts w:eastAsia="TimesNewRomanPSMT"/>
          <w:bCs/>
          <w:color w:val="000000" w:themeColor="text1"/>
          <w:sz w:val="22"/>
          <w:szCs w:val="22"/>
          <w:lang w:val="ru-RU"/>
        </w:rPr>
        <w:t>4</w:t>
      </w:r>
      <w:r w:rsidRPr="00EE203F">
        <w:rPr>
          <w:rFonts w:eastAsia="TimesNewRomanPSMT"/>
          <w:bCs/>
          <w:color w:val="000000" w:themeColor="text1"/>
          <w:sz w:val="22"/>
          <w:szCs w:val="22"/>
          <w:lang w:val="ru-RU"/>
        </w:rPr>
        <w:t xml:space="preserve"> </w:t>
      </w:r>
      <w:commentRangeEnd w:id="9"/>
      <w:r w:rsidR="0042444C" w:rsidRPr="00EE203F">
        <w:rPr>
          <w:rStyle w:val="af"/>
          <w:sz w:val="22"/>
          <w:szCs w:val="22"/>
        </w:rPr>
        <w:commentReference w:id="9"/>
      </w:r>
      <w:r w:rsidRPr="00EE203F">
        <w:rPr>
          <w:rFonts w:eastAsia="TimesNewRomanPSMT"/>
          <w:bCs/>
          <w:color w:val="000000" w:themeColor="text1"/>
          <w:sz w:val="22"/>
          <w:szCs w:val="22"/>
          <w:lang w:val="ru-RU"/>
        </w:rPr>
        <w:t>г.</w:t>
      </w:r>
      <w:bookmarkEnd w:id="8"/>
      <w:r w:rsidRPr="00EE203F">
        <w:rPr>
          <w:rFonts w:eastAsia="TimesNewRomanPSMT"/>
          <w:bCs/>
          <w:color w:val="000000" w:themeColor="text1"/>
          <w:sz w:val="22"/>
          <w:szCs w:val="22"/>
          <w:lang w:val="ru-RU"/>
        </w:rPr>
        <w:t xml:space="preserve">, </w:t>
      </w:r>
      <w:r w:rsidRPr="00EE203F">
        <w:rPr>
          <w:rFonts w:eastAsia="TimesNewRomanPSMT"/>
          <w:bCs/>
          <w:sz w:val="22"/>
          <w:szCs w:val="22"/>
          <w:lang w:val="ru-RU"/>
        </w:rPr>
        <w:t xml:space="preserve">определяются </w:t>
      </w:r>
      <w:r w:rsidR="00122D1F" w:rsidRPr="00EE203F">
        <w:rPr>
          <w:rFonts w:eastAsia="TimesNewRomanPSMT"/>
          <w:bCs/>
          <w:sz w:val="22"/>
          <w:szCs w:val="22"/>
          <w:lang w:val="ru-RU"/>
        </w:rPr>
        <w:t xml:space="preserve">Обладатели </w:t>
      </w:r>
      <w:r w:rsidR="00B01B77" w:rsidRPr="00EE203F">
        <w:rPr>
          <w:rFonts w:eastAsia="TimesNewRomanPSMT"/>
          <w:bCs/>
          <w:sz w:val="22"/>
          <w:szCs w:val="22"/>
          <w:lang w:val="ru-RU"/>
        </w:rPr>
        <w:t>Гарантированн</w:t>
      </w:r>
      <w:r w:rsidR="00C36596" w:rsidRPr="00EE203F">
        <w:rPr>
          <w:rFonts w:eastAsia="TimesNewRomanPSMT"/>
          <w:bCs/>
          <w:sz w:val="22"/>
          <w:szCs w:val="22"/>
          <w:lang w:val="ru-RU"/>
        </w:rPr>
        <w:t>ого Приза</w:t>
      </w:r>
      <w:r w:rsidR="00582E8E" w:rsidRPr="00EE203F">
        <w:rPr>
          <w:rFonts w:eastAsia="TimesNewRomanPSMT"/>
          <w:bCs/>
          <w:sz w:val="22"/>
          <w:szCs w:val="22"/>
          <w:lang w:val="ru-RU"/>
        </w:rPr>
        <w:t xml:space="preserve"> </w:t>
      </w:r>
      <w:r w:rsidR="00B11EF7" w:rsidRPr="00EE203F">
        <w:rPr>
          <w:rFonts w:eastAsia="TimesNewRomanPSMT"/>
          <w:bCs/>
          <w:sz w:val="22"/>
          <w:szCs w:val="22"/>
          <w:lang w:val="ru-RU" w:eastAsia="ru-RU"/>
        </w:rPr>
        <w:t>указан</w:t>
      </w:r>
      <w:r w:rsidR="00C36596" w:rsidRPr="00EE203F">
        <w:rPr>
          <w:rFonts w:eastAsia="TimesNewRomanPSMT"/>
          <w:bCs/>
          <w:sz w:val="22"/>
          <w:szCs w:val="22"/>
          <w:lang w:val="ru-RU" w:eastAsia="ru-RU"/>
        </w:rPr>
        <w:t>ного</w:t>
      </w:r>
      <w:r w:rsidR="00B11EF7" w:rsidRPr="00EE203F">
        <w:rPr>
          <w:rFonts w:eastAsia="TimesNewRomanPSMT"/>
          <w:bCs/>
          <w:sz w:val="22"/>
          <w:szCs w:val="22"/>
          <w:lang w:val="ru-RU" w:eastAsia="ru-RU"/>
        </w:rPr>
        <w:t xml:space="preserve"> в п. 5.2.1</w:t>
      </w:r>
      <w:r w:rsidR="00697F65" w:rsidRPr="00EE203F">
        <w:rPr>
          <w:rFonts w:eastAsia="TimesNewRomanPSMT"/>
          <w:bCs/>
          <w:sz w:val="22"/>
          <w:szCs w:val="22"/>
          <w:lang w:val="ru-RU" w:eastAsia="ru-RU"/>
        </w:rPr>
        <w:t>.1</w:t>
      </w:r>
      <w:r w:rsidRPr="00EE203F">
        <w:rPr>
          <w:rFonts w:eastAsia="TimesNewRomanPSMT"/>
          <w:bCs/>
          <w:sz w:val="22"/>
          <w:szCs w:val="22"/>
          <w:lang w:val="ru-RU" w:eastAsia="ru-RU"/>
        </w:rPr>
        <w:t xml:space="preserve"> </w:t>
      </w:r>
      <w:r w:rsidR="00B11EF7" w:rsidRPr="00EE203F">
        <w:rPr>
          <w:rFonts w:eastAsia="TimesNewRomanPSMT"/>
          <w:bCs/>
          <w:sz w:val="22"/>
          <w:szCs w:val="22"/>
          <w:lang w:val="ru-RU" w:eastAsia="ru-RU"/>
        </w:rPr>
        <w:t>среди у</w:t>
      </w:r>
      <w:r w:rsidRPr="00EE203F">
        <w:rPr>
          <w:rFonts w:eastAsia="TimesNewRomanPSMT"/>
          <w:bCs/>
          <w:sz w:val="22"/>
          <w:szCs w:val="22"/>
          <w:lang w:val="ru-RU" w:eastAsia="ru-RU"/>
        </w:rPr>
        <w:t>частников, выполнивших услови</w:t>
      </w:r>
      <w:r w:rsidR="00C36596" w:rsidRPr="00EE203F">
        <w:rPr>
          <w:rFonts w:eastAsia="TimesNewRomanPSMT"/>
          <w:bCs/>
          <w:sz w:val="22"/>
          <w:szCs w:val="22"/>
          <w:lang w:val="ru-RU" w:eastAsia="ru-RU"/>
        </w:rPr>
        <w:t xml:space="preserve">я </w:t>
      </w:r>
      <w:r w:rsidRPr="00EE203F">
        <w:rPr>
          <w:rFonts w:eastAsia="TimesNewRomanPSMT"/>
          <w:bCs/>
          <w:sz w:val="22"/>
          <w:szCs w:val="22"/>
          <w:lang w:val="ru-RU" w:eastAsia="ru-RU"/>
        </w:rPr>
        <w:t>в соответствии с п.</w:t>
      </w:r>
      <w:r w:rsidR="009E05D5" w:rsidRPr="00EE203F">
        <w:rPr>
          <w:rFonts w:eastAsia="TimesNewRomanPSMT"/>
          <w:bCs/>
          <w:sz w:val="22"/>
          <w:szCs w:val="22"/>
          <w:lang w:val="ru-RU" w:eastAsia="ru-RU"/>
        </w:rPr>
        <w:t xml:space="preserve"> 4</w:t>
      </w:r>
      <w:r w:rsidR="00C36596" w:rsidRPr="00EE203F">
        <w:rPr>
          <w:rFonts w:eastAsia="TimesNewRomanPSMT"/>
          <w:bCs/>
          <w:sz w:val="22"/>
          <w:szCs w:val="22"/>
          <w:lang w:val="ru-RU" w:eastAsia="ru-RU"/>
        </w:rPr>
        <w:t xml:space="preserve"> и чей </w:t>
      </w:r>
      <w:r w:rsidR="000A3755" w:rsidRPr="00EE203F">
        <w:rPr>
          <w:rFonts w:eastAsia="TimesNewRomanPSMT"/>
          <w:bCs/>
          <w:sz w:val="22"/>
          <w:szCs w:val="22"/>
          <w:lang w:val="ru-RU" w:eastAsia="ru-RU"/>
        </w:rPr>
        <w:t>Чек</w:t>
      </w:r>
      <w:r w:rsidR="00C36596" w:rsidRPr="00EE203F">
        <w:rPr>
          <w:rFonts w:eastAsia="TimesNewRomanPSMT"/>
          <w:bCs/>
          <w:sz w:val="22"/>
          <w:szCs w:val="22"/>
          <w:lang w:val="ru-RU" w:eastAsia="ru-RU"/>
        </w:rPr>
        <w:t xml:space="preserve"> по итогу модерации был признан валидным. </w:t>
      </w:r>
    </w:p>
    <w:p w14:paraId="62AC26F0" w14:textId="2068984E" w:rsidR="00076060" w:rsidRPr="00EE203F" w:rsidRDefault="000F6B7F" w:rsidP="00EE203F">
      <w:pPr>
        <w:autoSpaceDE w:val="0"/>
        <w:autoSpaceDN w:val="0"/>
        <w:adjustRightInd w:val="0"/>
        <w:spacing w:after="200"/>
        <w:ind w:left="709" w:right="271"/>
        <w:contextualSpacing/>
        <w:jc w:val="both"/>
        <w:rPr>
          <w:rFonts w:eastAsia="TimesNewRomanPSMT"/>
          <w:bCs/>
          <w:sz w:val="22"/>
          <w:szCs w:val="22"/>
          <w:lang w:val="ru-RU"/>
        </w:rPr>
      </w:pPr>
      <w:r w:rsidRPr="00EE203F">
        <w:rPr>
          <w:rFonts w:eastAsia="TimesNewRomanPSMT"/>
          <w:bCs/>
          <w:sz w:val="22"/>
          <w:szCs w:val="22"/>
          <w:lang w:val="ru-RU" w:eastAsia="ru-RU"/>
        </w:rPr>
        <w:t xml:space="preserve">6.1.2. </w:t>
      </w:r>
      <w:r w:rsidR="000E58B3" w:rsidRPr="00EE203F">
        <w:rPr>
          <w:rFonts w:eastAsia="TimesNewRomanPSMT"/>
          <w:bCs/>
          <w:sz w:val="22"/>
          <w:szCs w:val="22"/>
          <w:lang w:val="ru-RU" w:eastAsia="ru-RU"/>
        </w:rPr>
        <w:t>Для получения дополнительного гарантированного приза</w:t>
      </w:r>
      <w:r w:rsidR="00697F65" w:rsidRPr="00EE203F">
        <w:rPr>
          <w:rFonts w:eastAsia="TimesNewRomanPSMT"/>
          <w:bCs/>
          <w:sz w:val="22"/>
          <w:szCs w:val="22"/>
          <w:lang w:val="ru-RU" w:eastAsia="ru-RU"/>
        </w:rPr>
        <w:t>, указанного в п. 5.2.1.1.</w:t>
      </w:r>
      <w:r w:rsidR="000E58B3" w:rsidRPr="00EE203F">
        <w:rPr>
          <w:rFonts w:eastAsia="TimesNewRomanPSMT"/>
          <w:bCs/>
          <w:sz w:val="22"/>
          <w:szCs w:val="22"/>
          <w:lang w:val="ru-RU" w:eastAsia="ru-RU"/>
        </w:rPr>
        <w:t xml:space="preserve"> – </w:t>
      </w:r>
      <w:r w:rsidR="00697F65" w:rsidRPr="00EE203F">
        <w:rPr>
          <w:rFonts w:eastAsia="TimesNewRomanPSMT"/>
          <w:bCs/>
          <w:sz w:val="22"/>
          <w:szCs w:val="22"/>
          <w:lang w:val="ru-RU" w:eastAsia="ru-RU"/>
        </w:rPr>
        <w:t>участник</w:t>
      </w:r>
      <w:r w:rsidRPr="00EE203F">
        <w:rPr>
          <w:rFonts w:eastAsia="TimesNewRomanPSMT"/>
          <w:bCs/>
          <w:sz w:val="22"/>
          <w:szCs w:val="22"/>
          <w:lang w:val="ru-RU" w:eastAsia="ru-RU"/>
        </w:rPr>
        <w:t>ам</w:t>
      </w:r>
      <w:r w:rsidR="00697F65" w:rsidRPr="00EE203F">
        <w:rPr>
          <w:rFonts w:eastAsia="TimesNewRomanPSMT"/>
          <w:bCs/>
          <w:sz w:val="22"/>
          <w:szCs w:val="22"/>
          <w:lang w:val="ru-RU" w:eastAsia="ru-RU"/>
        </w:rPr>
        <w:t>, выполнивши</w:t>
      </w:r>
      <w:r w:rsidRPr="00EE203F">
        <w:rPr>
          <w:rFonts w:eastAsia="TimesNewRomanPSMT"/>
          <w:bCs/>
          <w:sz w:val="22"/>
          <w:szCs w:val="22"/>
          <w:lang w:val="ru-RU" w:eastAsia="ru-RU"/>
        </w:rPr>
        <w:t>м</w:t>
      </w:r>
      <w:r w:rsidR="00697F65" w:rsidRPr="00EE203F">
        <w:rPr>
          <w:rFonts w:eastAsia="TimesNewRomanPSMT"/>
          <w:bCs/>
          <w:sz w:val="22"/>
          <w:szCs w:val="22"/>
          <w:lang w:val="ru-RU" w:eastAsia="ru-RU"/>
        </w:rPr>
        <w:t xml:space="preserve"> условия в соответствии с п. 4 и чьи Чеки по итогу модерации были признаны валидными</w:t>
      </w:r>
      <w:r w:rsidRPr="00EE203F">
        <w:rPr>
          <w:rFonts w:eastAsia="TimesNewRomanPSMT"/>
          <w:bCs/>
          <w:sz w:val="22"/>
          <w:szCs w:val="22"/>
          <w:lang w:val="ru-RU" w:eastAsia="ru-RU"/>
        </w:rPr>
        <w:t xml:space="preserve">, </w:t>
      </w:r>
      <w:r w:rsidR="00697F65" w:rsidRPr="00EE203F">
        <w:rPr>
          <w:rFonts w:eastAsia="TimesNewRomanPSMT"/>
          <w:bCs/>
          <w:sz w:val="22"/>
          <w:szCs w:val="22"/>
          <w:lang w:val="ru-RU" w:eastAsia="ru-RU"/>
        </w:rPr>
        <w:t xml:space="preserve"> </w:t>
      </w:r>
      <w:r w:rsidR="000E58B3" w:rsidRPr="00EE203F">
        <w:rPr>
          <w:rFonts w:eastAsia="TimesNewRomanPSMT"/>
          <w:bCs/>
          <w:sz w:val="22"/>
          <w:szCs w:val="22"/>
          <w:lang w:val="ru-RU" w:eastAsia="ru-RU"/>
        </w:rPr>
        <w:t xml:space="preserve">необходимо открыть одну из предложенных ячеек на сайте согласно открытому уровню. </w:t>
      </w:r>
      <w:r w:rsidRPr="00EE203F">
        <w:rPr>
          <w:rFonts w:eastAsia="TimesNewRomanPSMT"/>
          <w:bCs/>
          <w:sz w:val="22"/>
          <w:szCs w:val="22"/>
          <w:lang w:val="ru-RU" w:eastAsia="ru-RU"/>
        </w:rPr>
        <w:t xml:space="preserve">При этом, </w:t>
      </w:r>
      <w:r w:rsidR="000E58B3" w:rsidRPr="00EE203F">
        <w:rPr>
          <w:rFonts w:eastAsia="TimesNewRomanPSMT"/>
          <w:bCs/>
          <w:sz w:val="22"/>
          <w:szCs w:val="22"/>
          <w:lang w:val="ru-RU" w:eastAsia="ru-RU"/>
        </w:rPr>
        <w:t xml:space="preserve">1 валидный чек дает право открыть 1 </w:t>
      </w:r>
      <w:r w:rsidRPr="00EE203F">
        <w:rPr>
          <w:rFonts w:eastAsia="TimesNewRomanPSMT"/>
          <w:bCs/>
          <w:sz w:val="22"/>
          <w:szCs w:val="22"/>
          <w:lang w:val="ru-RU" w:eastAsia="ru-RU"/>
        </w:rPr>
        <w:t xml:space="preserve">(Одну) </w:t>
      </w:r>
      <w:r w:rsidR="000E58B3" w:rsidRPr="00EE203F">
        <w:rPr>
          <w:rFonts w:eastAsia="TimesNewRomanPSMT"/>
          <w:bCs/>
          <w:sz w:val="22"/>
          <w:szCs w:val="22"/>
          <w:lang w:val="ru-RU" w:eastAsia="ru-RU"/>
        </w:rPr>
        <w:t xml:space="preserve">из 5 </w:t>
      </w:r>
      <w:r w:rsidRPr="00EE203F">
        <w:rPr>
          <w:rFonts w:eastAsia="TimesNewRomanPSMT"/>
          <w:bCs/>
          <w:sz w:val="22"/>
          <w:szCs w:val="22"/>
          <w:lang w:val="ru-RU" w:eastAsia="ru-RU"/>
        </w:rPr>
        <w:t xml:space="preserve">(пяти) </w:t>
      </w:r>
      <w:r w:rsidR="000E58B3" w:rsidRPr="00EE203F">
        <w:rPr>
          <w:rFonts w:eastAsia="TimesNewRomanPSMT"/>
          <w:bCs/>
          <w:sz w:val="22"/>
          <w:szCs w:val="22"/>
          <w:lang w:val="ru-RU" w:eastAsia="ru-RU"/>
        </w:rPr>
        <w:t xml:space="preserve">предложенных ячеек на </w:t>
      </w:r>
      <w:r w:rsidRPr="00EE203F">
        <w:rPr>
          <w:rFonts w:eastAsia="TimesNewRomanPSMT"/>
          <w:bCs/>
          <w:sz w:val="22"/>
          <w:szCs w:val="22"/>
          <w:lang w:val="ru-RU" w:eastAsia="ru-RU"/>
        </w:rPr>
        <w:t>сайте</w:t>
      </w:r>
      <w:r w:rsidR="000E58B3" w:rsidRPr="00EE203F">
        <w:rPr>
          <w:rFonts w:eastAsia="TimesNewRomanPSMT"/>
          <w:bCs/>
          <w:sz w:val="22"/>
          <w:szCs w:val="22"/>
          <w:lang w:val="ru-RU" w:eastAsia="ru-RU"/>
        </w:rPr>
        <w:t>. 1</w:t>
      </w:r>
      <w:r w:rsidRPr="00EE203F">
        <w:rPr>
          <w:rFonts w:eastAsia="TimesNewRomanPSMT"/>
          <w:bCs/>
          <w:sz w:val="22"/>
          <w:szCs w:val="22"/>
          <w:lang w:val="ru-RU" w:eastAsia="ru-RU"/>
        </w:rPr>
        <w:t xml:space="preserve"> (Один)</w:t>
      </w:r>
      <w:r w:rsidR="000E58B3" w:rsidRPr="00EE203F">
        <w:rPr>
          <w:rFonts w:eastAsia="TimesNewRomanPSMT"/>
          <w:bCs/>
          <w:sz w:val="22"/>
          <w:szCs w:val="22"/>
          <w:lang w:val="ru-RU" w:eastAsia="ru-RU"/>
        </w:rPr>
        <w:t xml:space="preserve"> валидный чек с наличием продукции</w:t>
      </w:r>
      <w:r w:rsidR="00076060" w:rsidRPr="00EE203F">
        <w:rPr>
          <w:rFonts w:eastAsia="TimesNewRomanPSMT"/>
          <w:bCs/>
          <w:sz w:val="22"/>
          <w:szCs w:val="22"/>
          <w:lang w:val="ru-RU" w:eastAsia="ru-RU"/>
        </w:rPr>
        <w:t xml:space="preserve">: Hochland творожный сыр с маринованными огурцами, 140 гр., Hochland творожный сыр овощи-гриль, 140 гр. или Hochland творожный сыр с чесноком, 140 гр. дает право открыть сразу 2 ячейки и получить 2 рецепта завтрака. </w:t>
      </w:r>
    </w:p>
    <w:p w14:paraId="06873005" w14:textId="6FE5458D" w:rsidR="0001168A" w:rsidRPr="00EE203F" w:rsidRDefault="00FE3B9D" w:rsidP="00A81682">
      <w:pPr>
        <w:autoSpaceDE w:val="0"/>
        <w:autoSpaceDN w:val="0"/>
        <w:adjustRightInd w:val="0"/>
        <w:ind w:left="709" w:right="271"/>
        <w:contextualSpacing/>
        <w:jc w:val="both"/>
        <w:rPr>
          <w:rFonts w:eastAsia="TimesNewRomanPSMT"/>
          <w:bCs/>
          <w:sz w:val="22"/>
          <w:szCs w:val="22"/>
          <w:lang w:val="ru-RU" w:eastAsia="ru-RU"/>
        </w:rPr>
      </w:pPr>
      <w:r w:rsidRPr="00EE203F">
        <w:rPr>
          <w:rFonts w:eastAsia="TimesNewRomanPSMT"/>
          <w:bCs/>
          <w:sz w:val="22"/>
          <w:szCs w:val="22"/>
          <w:lang w:val="ru-RU"/>
        </w:rPr>
        <w:br/>
      </w:r>
    </w:p>
    <w:p w14:paraId="7AA40D2C" w14:textId="78D28077" w:rsidR="00CD5467" w:rsidRPr="00EE203F" w:rsidRDefault="00213E10" w:rsidP="00174050">
      <w:pPr>
        <w:numPr>
          <w:ilvl w:val="1"/>
          <w:numId w:val="3"/>
        </w:numPr>
        <w:autoSpaceDE w:val="0"/>
        <w:autoSpaceDN w:val="0"/>
        <w:adjustRightInd w:val="0"/>
        <w:ind w:left="709" w:right="271"/>
        <w:contextualSpacing/>
        <w:jc w:val="both"/>
        <w:rPr>
          <w:b/>
          <w:sz w:val="22"/>
          <w:szCs w:val="22"/>
        </w:rPr>
      </w:pPr>
      <w:r w:rsidRPr="00EE203F">
        <w:rPr>
          <w:rFonts w:eastAsia="TimesNewRomanPSMT"/>
          <w:b/>
          <w:sz w:val="22"/>
          <w:szCs w:val="22"/>
          <w:lang w:val="ru-RU" w:eastAsia="ru-RU"/>
        </w:rPr>
        <w:t>Определение</w:t>
      </w:r>
      <w:r w:rsidRPr="00EE203F">
        <w:rPr>
          <w:b/>
          <w:sz w:val="22"/>
          <w:szCs w:val="22"/>
        </w:rPr>
        <w:t xml:space="preserve"> победителей </w:t>
      </w:r>
      <w:r w:rsidR="00FE3B9D" w:rsidRPr="00EE203F">
        <w:rPr>
          <w:b/>
          <w:sz w:val="22"/>
          <w:szCs w:val="22"/>
          <w:lang w:val="ru-RU"/>
        </w:rPr>
        <w:t>еженедельных призов</w:t>
      </w:r>
      <w:r w:rsidRPr="00EE203F">
        <w:rPr>
          <w:b/>
          <w:sz w:val="22"/>
          <w:szCs w:val="22"/>
        </w:rPr>
        <w:t>:</w:t>
      </w:r>
    </w:p>
    <w:p w14:paraId="41775C5B" w14:textId="7C952CB0" w:rsidR="00C36596" w:rsidRPr="00EE203F" w:rsidRDefault="00C36596" w:rsidP="00174050">
      <w:pPr>
        <w:numPr>
          <w:ilvl w:val="2"/>
          <w:numId w:val="3"/>
        </w:numPr>
        <w:autoSpaceDE w:val="0"/>
        <w:autoSpaceDN w:val="0"/>
        <w:adjustRightInd w:val="0"/>
        <w:ind w:left="709" w:right="271" w:hanging="709"/>
        <w:contextualSpacing/>
        <w:jc w:val="both"/>
        <w:rPr>
          <w:sz w:val="22"/>
          <w:szCs w:val="22"/>
          <w:lang w:val="ru-RU"/>
        </w:rPr>
      </w:pPr>
      <w:r w:rsidRPr="00EE203F">
        <w:rPr>
          <w:rFonts w:eastAsia="TimesNewRomanPSMT"/>
          <w:bCs/>
          <w:sz w:val="22"/>
          <w:szCs w:val="22"/>
          <w:lang w:val="ru-RU" w:eastAsia="ru-RU"/>
        </w:rPr>
        <w:t xml:space="preserve">Победители </w:t>
      </w:r>
      <w:r w:rsidR="0027431D" w:rsidRPr="00EE203F">
        <w:rPr>
          <w:rFonts w:eastAsia="TimesNewRomanPSMT"/>
          <w:bCs/>
          <w:sz w:val="22"/>
          <w:szCs w:val="22"/>
          <w:lang w:val="ru-RU" w:eastAsia="ru-RU"/>
        </w:rPr>
        <w:t>еженедельного Приза,</w:t>
      </w:r>
      <w:r w:rsidRPr="00EE203F">
        <w:rPr>
          <w:rFonts w:eastAsia="TimesNewRomanPSMT"/>
          <w:bCs/>
          <w:sz w:val="22"/>
          <w:szCs w:val="22"/>
          <w:lang w:val="ru-RU" w:eastAsia="ru-RU"/>
        </w:rPr>
        <w:t xml:space="preserve"> указанного п.5.2.</w:t>
      </w:r>
      <w:r w:rsidR="000A3755" w:rsidRPr="00EE203F">
        <w:rPr>
          <w:rFonts w:eastAsia="TimesNewRomanPSMT"/>
          <w:bCs/>
          <w:sz w:val="22"/>
          <w:szCs w:val="22"/>
          <w:lang w:val="ru-RU" w:eastAsia="ru-RU"/>
        </w:rPr>
        <w:t>2</w:t>
      </w:r>
      <w:r w:rsidRPr="00EE203F">
        <w:rPr>
          <w:rFonts w:eastAsia="TimesNewRomanPSMT"/>
          <w:bCs/>
          <w:sz w:val="22"/>
          <w:szCs w:val="22"/>
          <w:lang w:val="ru-RU" w:eastAsia="ru-RU"/>
        </w:rPr>
        <w:t xml:space="preserve"> определяются к</w:t>
      </w:r>
      <w:r w:rsidR="00213E10" w:rsidRPr="00EE203F">
        <w:rPr>
          <w:rFonts w:eastAsia="TimesNewRomanPSMT"/>
          <w:bCs/>
          <w:sz w:val="22"/>
          <w:szCs w:val="22"/>
          <w:lang w:val="ru-RU" w:eastAsia="ru-RU"/>
        </w:rPr>
        <w:t>аждую</w:t>
      </w:r>
      <w:r w:rsidR="00213E10" w:rsidRPr="00EE203F">
        <w:rPr>
          <w:sz w:val="22"/>
          <w:szCs w:val="22"/>
          <w:lang w:val="ru-RU"/>
        </w:rPr>
        <w:t xml:space="preserve"> неделю </w:t>
      </w:r>
      <w:r w:rsidR="0027431D" w:rsidRPr="00EE203F">
        <w:rPr>
          <w:sz w:val="22"/>
          <w:szCs w:val="22"/>
          <w:lang w:val="ru-RU"/>
        </w:rPr>
        <w:t>в рамках периода,</w:t>
      </w:r>
      <w:r w:rsidR="00213E10" w:rsidRPr="00EE203F">
        <w:rPr>
          <w:sz w:val="22"/>
          <w:szCs w:val="22"/>
          <w:lang w:val="ru-RU"/>
        </w:rPr>
        <w:t xml:space="preserve"> </w:t>
      </w:r>
      <w:r w:rsidR="00C0257C" w:rsidRPr="00EE203F">
        <w:rPr>
          <w:sz w:val="22"/>
          <w:szCs w:val="22"/>
          <w:lang w:val="ru-RU"/>
        </w:rPr>
        <w:t xml:space="preserve">указанного в Таблице №1 </w:t>
      </w:r>
      <w:r w:rsidR="00213E10" w:rsidRPr="00EE203F">
        <w:rPr>
          <w:sz w:val="22"/>
          <w:szCs w:val="22"/>
          <w:lang w:val="ru-RU"/>
        </w:rPr>
        <w:t xml:space="preserve">с </w:t>
      </w:r>
      <w:r w:rsidR="005D3169" w:rsidRPr="00EE203F">
        <w:rPr>
          <w:sz w:val="22"/>
          <w:szCs w:val="22"/>
          <w:lang w:val="ru-RU"/>
        </w:rPr>
        <w:t>14</w:t>
      </w:r>
      <w:r w:rsidR="007F6DB7" w:rsidRPr="00EE203F">
        <w:rPr>
          <w:sz w:val="22"/>
          <w:szCs w:val="22"/>
          <w:lang w:val="ru-RU"/>
        </w:rPr>
        <w:t>.</w:t>
      </w:r>
      <w:r w:rsidR="00BC1F8B" w:rsidRPr="00EE203F">
        <w:rPr>
          <w:sz w:val="22"/>
          <w:szCs w:val="22"/>
          <w:lang w:val="ru-RU"/>
        </w:rPr>
        <w:t>0</w:t>
      </w:r>
      <w:r w:rsidR="005D3169" w:rsidRPr="00EE203F">
        <w:rPr>
          <w:sz w:val="22"/>
          <w:szCs w:val="22"/>
          <w:lang w:val="ru-RU"/>
        </w:rPr>
        <w:t>3</w:t>
      </w:r>
      <w:r w:rsidR="00213E10" w:rsidRPr="00EE203F">
        <w:rPr>
          <w:sz w:val="22"/>
          <w:szCs w:val="22"/>
          <w:lang w:val="ru-RU"/>
        </w:rPr>
        <w:t>.202</w:t>
      </w:r>
      <w:r w:rsidR="00BC1F8B" w:rsidRPr="00EE203F">
        <w:rPr>
          <w:sz w:val="22"/>
          <w:szCs w:val="22"/>
          <w:lang w:val="ru-RU"/>
        </w:rPr>
        <w:t>4</w:t>
      </w:r>
      <w:r w:rsidR="00213E10" w:rsidRPr="00EE203F">
        <w:rPr>
          <w:sz w:val="22"/>
          <w:szCs w:val="22"/>
          <w:lang w:val="ru-RU"/>
        </w:rPr>
        <w:t xml:space="preserve">г. по </w:t>
      </w:r>
      <w:r w:rsidR="005D3169" w:rsidRPr="00EE203F">
        <w:rPr>
          <w:sz w:val="22"/>
          <w:szCs w:val="22"/>
          <w:lang w:val="ru-RU"/>
        </w:rPr>
        <w:t>21</w:t>
      </w:r>
      <w:r w:rsidR="00213E10" w:rsidRPr="00EE203F">
        <w:rPr>
          <w:sz w:val="22"/>
          <w:szCs w:val="22"/>
          <w:lang w:val="ru-RU"/>
        </w:rPr>
        <w:t>.</w:t>
      </w:r>
      <w:r w:rsidR="00BC1F8B" w:rsidRPr="00EE203F">
        <w:rPr>
          <w:sz w:val="22"/>
          <w:szCs w:val="22"/>
          <w:lang w:val="ru-RU"/>
        </w:rPr>
        <w:t>0</w:t>
      </w:r>
      <w:r w:rsidR="005D3169" w:rsidRPr="00EE203F">
        <w:rPr>
          <w:sz w:val="22"/>
          <w:szCs w:val="22"/>
          <w:lang w:val="ru-RU"/>
        </w:rPr>
        <w:t>3</w:t>
      </w:r>
      <w:r w:rsidR="00213E10" w:rsidRPr="00EE203F">
        <w:rPr>
          <w:sz w:val="22"/>
          <w:szCs w:val="22"/>
          <w:lang w:val="ru-RU"/>
        </w:rPr>
        <w:t>.202</w:t>
      </w:r>
      <w:r w:rsidR="00BC1F8B" w:rsidRPr="00EE203F">
        <w:rPr>
          <w:sz w:val="22"/>
          <w:szCs w:val="22"/>
          <w:lang w:val="ru-RU"/>
        </w:rPr>
        <w:t>4</w:t>
      </w:r>
      <w:r w:rsidR="00213E10" w:rsidRPr="00EE203F">
        <w:rPr>
          <w:sz w:val="22"/>
          <w:szCs w:val="22"/>
          <w:lang w:val="ru-RU"/>
        </w:rPr>
        <w:t xml:space="preserve">г., </w:t>
      </w:r>
      <w:r w:rsidR="00C0257C" w:rsidRPr="00EE203F">
        <w:rPr>
          <w:sz w:val="22"/>
          <w:szCs w:val="22"/>
          <w:lang w:val="ru-RU"/>
        </w:rPr>
        <w:t xml:space="preserve">среди </w:t>
      </w:r>
      <w:r w:rsidR="00213E10" w:rsidRPr="00EE203F">
        <w:rPr>
          <w:sz w:val="22"/>
          <w:szCs w:val="22"/>
          <w:lang w:val="ru-RU"/>
        </w:rPr>
        <w:t>Участников, выполнивших условия, обозначенные в п. 4 за прошедший период проведения Акции (период совершения покупок и регистрации чеков для участия согласно Таблиц</w:t>
      </w:r>
      <w:r w:rsidR="0027431D" w:rsidRPr="00EE203F">
        <w:rPr>
          <w:sz w:val="22"/>
          <w:szCs w:val="22"/>
          <w:lang w:val="ru-RU"/>
        </w:rPr>
        <w:t>е</w:t>
      </w:r>
      <w:r w:rsidR="00213E10" w:rsidRPr="00EE203F">
        <w:rPr>
          <w:sz w:val="22"/>
          <w:szCs w:val="22"/>
          <w:lang w:val="ru-RU"/>
        </w:rPr>
        <w:t xml:space="preserve"> №</w:t>
      </w:r>
      <w:r w:rsidR="00E63490" w:rsidRPr="00EE203F">
        <w:rPr>
          <w:sz w:val="22"/>
          <w:szCs w:val="22"/>
          <w:lang w:val="ru-RU"/>
        </w:rPr>
        <w:t>1</w:t>
      </w:r>
      <w:r w:rsidR="00213E10" w:rsidRPr="00EE203F">
        <w:rPr>
          <w:sz w:val="22"/>
          <w:szCs w:val="22"/>
          <w:lang w:val="ru-RU"/>
        </w:rPr>
        <w:t>).</w:t>
      </w:r>
      <w:r w:rsidR="00085F6A" w:rsidRPr="00EE203F">
        <w:rPr>
          <w:sz w:val="22"/>
          <w:szCs w:val="22"/>
          <w:lang w:val="ru-RU"/>
        </w:rPr>
        <w:t xml:space="preserve"> </w:t>
      </w:r>
    </w:p>
    <w:p w14:paraId="0A979FB7" w14:textId="77777777" w:rsidR="00C36596" w:rsidRPr="00EE203F" w:rsidRDefault="00C36596" w:rsidP="00C36596">
      <w:pPr>
        <w:autoSpaceDE w:val="0"/>
        <w:autoSpaceDN w:val="0"/>
        <w:adjustRightInd w:val="0"/>
        <w:ind w:left="709" w:right="271"/>
        <w:contextualSpacing/>
        <w:jc w:val="both"/>
        <w:rPr>
          <w:sz w:val="22"/>
          <w:szCs w:val="22"/>
          <w:lang w:val="ru-RU"/>
        </w:rPr>
      </w:pPr>
    </w:p>
    <w:p w14:paraId="13DCC8F7" w14:textId="1B1EE082" w:rsidR="00AE57A7" w:rsidRPr="00EE203F" w:rsidRDefault="00AE57A7" w:rsidP="00C36596">
      <w:pPr>
        <w:autoSpaceDE w:val="0"/>
        <w:autoSpaceDN w:val="0"/>
        <w:adjustRightInd w:val="0"/>
        <w:ind w:left="709" w:right="271"/>
        <w:contextualSpacing/>
        <w:jc w:val="both"/>
        <w:rPr>
          <w:sz w:val="22"/>
          <w:szCs w:val="22"/>
          <w:lang w:val="ru-RU"/>
        </w:rPr>
      </w:pPr>
      <w:r w:rsidRPr="00EE203F">
        <w:rPr>
          <w:sz w:val="22"/>
          <w:szCs w:val="22"/>
          <w:lang w:val="ru-RU" w:eastAsia="ru-RU"/>
        </w:rPr>
        <w:t xml:space="preserve">Таблица № </w:t>
      </w:r>
      <w:r w:rsidR="00E63490" w:rsidRPr="00EE203F">
        <w:rPr>
          <w:sz w:val="22"/>
          <w:szCs w:val="22"/>
          <w:lang w:val="ru-RU" w:eastAsia="ru-RU"/>
        </w:rPr>
        <w:t>1</w:t>
      </w:r>
      <w:r w:rsidR="00085F6A" w:rsidRPr="00EE203F">
        <w:rPr>
          <w:sz w:val="22"/>
          <w:szCs w:val="22"/>
          <w:lang w:val="ru-RU" w:eastAsia="ru-RU"/>
        </w:rPr>
        <w:t>:</w:t>
      </w:r>
    </w:p>
    <w:p w14:paraId="355E1C0C" w14:textId="77777777" w:rsidR="00902DE1" w:rsidRPr="00EE203F" w:rsidRDefault="00902DE1" w:rsidP="0051061E">
      <w:pPr>
        <w:ind w:left="709" w:right="271"/>
        <w:rPr>
          <w:sz w:val="22"/>
          <w:szCs w:val="22"/>
          <w:lang w:val="ru-RU" w:eastAsia="ru-RU"/>
        </w:rPr>
      </w:pPr>
    </w:p>
    <w:tbl>
      <w:tblPr>
        <w:tblW w:w="990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262"/>
        <w:gridCol w:w="2111"/>
        <w:gridCol w:w="2402"/>
      </w:tblGrid>
      <w:tr w:rsidR="00CD5467" w:rsidRPr="00EE203F" w14:paraId="7F6B2EAA" w14:textId="77777777" w:rsidTr="00C0257C">
        <w:trPr>
          <w:trHeight w:val="1116"/>
        </w:trPr>
        <w:tc>
          <w:tcPr>
            <w:tcW w:w="3125" w:type="dxa"/>
            <w:shd w:val="clear" w:color="auto" w:fill="auto"/>
            <w:vAlign w:val="center"/>
            <w:hideMark/>
          </w:tcPr>
          <w:p w14:paraId="4F45BD4D" w14:textId="221F0FE1" w:rsidR="00CD5467" w:rsidRPr="00EE203F" w:rsidRDefault="00CD5467" w:rsidP="00C0257C">
            <w:pPr>
              <w:ind w:right="271"/>
              <w:rPr>
                <w:color w:val="000000"/>
                <w:sz w:val="22"/>
                <w:szCs w:val="22"/>
                <w:lang w:val="ru-RU" w:eastAsia="ru-RU"/>
              </w:rPr>
            </w:pPr>
            <w:r w:rsidRPr="00EE203F">
              <w:rPr>
                <w:color w:val="000000"/>
                <w:sz w:val="22"/>
                <w:szCs w:val="22"/>
                <w:lang w:val="ru-RU"/>
              </w:rPr>
              <w:t xml:space="preserve">Период регистрации чеков </w:t>
            </w:r>
          </w:p>
        </w:tc>
        <w:tc>
          <w:tcPr>
            <w:tcW w:w="2262" w:type="dxa"/>
            <w:shd w:val="clear" w:color="auto" w:fill="auto"/>
            <w:vAlign w:val="center"/>
            <w:hideMark/>
          </w:tcPr>
          <w:p w14:paraId="417C0219" w14:textId="299EFA3D" w:rsidR="00CD5467" w:rsidRPr="00EE203F" w:rsidRDefault="00CD5467" w:rsidP="00165BF6">
            <w:pPr>
              <w:ind w:right="271"/>
              <w:jc w:val="center"/>
              <w:rPr>
                <w:color w:val="000000"/>
                <w:sz w:val="22"/>
                <w:szCs w:val="22"/>
              </w:rPr>
            </w:pPr>
            <w:r w:rsidRPr="00EE203F">
              <w:rPr>
                <w:color w:val="000000"/>
                <w:sz w:val="22"/>
                <w:szCs w:val="22"/>
              </w:rPr>
              <w:t>Период</w:t>
            </w:r>
            <w:r w:rsidR="00C0257C" w:rsidRPr="00EE203F">
              <w:rPr>
                <w:color w:val="000000"/>
                <w:sz w:val="22"/>
                <w:szCs w:val="22"/>
                <w:lang w:val="ru-RU"/>
              </w:rPr>
              <w:t xml:space="preserve"> </w:t>
            </w:r>
            <w:r w:rsidRPr="00EE203F">
              <w:rPr>
                <w:color w:val="000000"/>
                <w:sz w:val="22"/>
                <w:szCs w:val="22"/>
              </w:rPr>
              <w:t>определения Победителей</w:t>
            </w:r>
          </w:p>
        </w:tc>
        <w:tc>
          <w:tcPr>
            <w:tcW w:w="2111" w:type="dxa"/>
            <w:shd w:val="clear" w:color="auto" w:fill="auto"/>
            <w:vAlign w:val="center"/>
            <w:hideMark/>
          </w:tcPr>
          <w:p w14:paraId="4D694BBA" w14:textId="5E3D7B4A" w:rsidR="00CD5467" w:rsidRPr="00EE203F" w:rsidRDefault="00CD5467" w:rsidP="00165BF6">
            <w:pPr>
              <w:ind w:left="259" w:right="271"/>
              <w:jc w:val="center"/>
              <w:rPr>
                <w:color w:val="000000"/>
                <w:sz w:val="22"/>
                <w:szCs w:val="22"/>
              </w:rPr>
            </w:pPr>
            <w:r w:rsidRPr="00EE203F">
              <w:rPr>
                <w:color w:val="000000"/>
                <w:sz w:val="22"/>
                <w:szCs w:val="22"/>
              </w:rPr>
              <w:t>Период вручения приз</w:t>
            </w:r>
            <w:r w:rsidR="00991DFF" w:rsidRPr="00EE203F">
              <w:rPr>
                <w:color w:val="000000"/>
                <w:sz w:val="22"/>
                <w:szCs w:val="22"/>
                <w:lang w:val="ru-RU"/>
              </w:rPr>
              <w:t>ов</w:t>
            </w:r>
            <w:r w:rsidRPr="00EE203F">
              <w:rPr>
                <w:color w:val="000000"/>
                <w:sz w:val="22"/>
                <w:szCs w:val="22"/>
              </w:rPr>
              <w:t xml:space="preserve"> Победителям</w:t>
            </w:r>
          </w:p>
        </w:tc>
        <w:tc>
          <w:tcPr>
            <w:tcW w:w="2402" w:type="dxa"/>
            <w:shd w:val="clear" w:color="auto" w:fill="auto"/>
            <w:vAlign w:val="center"/>
            <w:hideMark/>
          </w:tcPr>
          <w:p w14:paraId="5B8B05D2" w14:textId="26ED794A" w:rsidR="00CD5467" w:rsidRPr="00EE203F" w:rsidRDefault="00CD5467" w:rsidP="00165BF6">
            <w:pPr>
              <w:ind w:right="271"/>
              <w:jc w:val="center"/>
              <w:rPr>
                <w:color w:val="000000"/>
                <w:sz w:val="22"/>
                <w:szCs w:val="22"/>
                <w:lang w:val="ru-RU"/>
              </w:rPr>
            </w:pPr>
            <w:r w:rsidRPr="00EE203F">
              <w:rPr>
                <w:color w:val="000000"/>
                <w:sz w:val="22"/>
                <w:szCs w:val="22"/>
                <w:lang w:val="ru-RU"/>
              </w:rPr>
              <w:t>Количество разыгрываемых</w:t>
            </w:r>
            <w:r w:rsidR="00FE3B9D" w:rsidRPr="00EE203F">
              <w:rPr>
                <w:color w:val="000000"/>
                <w:sz w:val="22"/>
                <w:szCs w:val="22"/>
                <w:lang w:val="ru-RU"/>
              </w:rPr>
              <w:t xml:space="preserve"> </w:t>
            </w:r>
            <w:r w:rsidRPr="00EE203F">
              <w:rPr>
                <w:color w:val="000000"/>
                <w:sz w:val="22"/>
                <w:szCs w:val="22"/>
                <w:lang w:val="ru-RU"/>
              </w:rPr>
              <w:t>Призов (штук)</w:t>
            </w:r>
          </w:p>
        </w:tc>
      </w:tr>
      <w:tr w:rsidR="00165BF6" w:rsidRPr="00EE203F" w14:paraId="5049F626" w14:textId="77777777" w:rsidTr="00C0257C">
        <w:trPr>
          <w:trHeight w:val="300"/>
        </w:trPr>
        <w:tc>
          <w:tcPr>
            <w:tcW w:w="3125" w:type="dxa"/>
            <w:shd w:val="clear" w:color="auto" w:fill="auto"/>
            <w:noWrap/>
            <w:vAlign w:val="center"/>
            <w:hideMark/>
          </w:tcPr>
          <w:p w14:paraId="4DEA26BE" w14:textId="17977796" w:rsidR="00165BF6" w:rsidRPr="00EE203F" w:rsidRDefault="005D3169" w:rsidP="00165BF6">
            <w:pPr>
              <w:ind w:right="271"/>
              <w:jc w:val="center"/>
              <w:rPr>
                <w:color w:val="000000"/>
                <w:sz w:val="22"/>
                <w:szCs w:val="22"/>
              </w:rPr>
            </w:pPr>
            <w:r w:rsidRPr="00EE203F">
              <w:rPr>
                <w:color w:val="000000"/>
                <w:sz w:val="22"/>
                <w:szCs w:val="22"/>
                <w:lang w:val="ru-RU"/>
              </w:rPr>
              <w:t>04</w:t>
            </w:r>
            <w:r w:rsidR="00165BF6" w:rsidRPr="00EE203F">
              <w:rPr>
                <w:color w:val="000000"/>
                <w:sz w:val="22"/>
                <w:szCs w:val="22"/>
              </w:rPr>
              <w:t>.0</w:t>
            </w:r>
            <w:r w:rsidRPr="00EE203F">
              <w:rPr>
                <w:color w:val="000000"/>
                <w:sz w:val="22"/>
                <w:szCs w:val="22"/>
                <w:lang w:val="ru-RU"/>
              </w:rPr>
              <w:t>3</w:t>
            </w:r>
            <w:r w:rsidR="00165BF6" w:rsidRPr="00EE203F">
              <w:rPr>
                <w:color w:val="000000"/>
                <w:sz w:val="22"/>
                <w:szCs w:val="22"/>
              </w:rPr>
              <w:t>.2024-</w:t>
            </w:r>
            <w:r w:rsidRPr="00EE203F">
              <w:rPr>
                <w:color w:val="000000"/>
                <w:sz w:val="22"/>
                <w:szCs w:val="22"/>
                <w:lang w:val="ru-RU"/>
              </w:rPr>
              <w:t>10</w:t>
            </w:r>
            <w:r w:rsidR="00165BF6" w:rsidRPr="00EE203F">
              <w:rPr>
                <w:color w:val="000000"/>
                <w:sz w:val="22"/>
                <w:szCs w:val="22"/>
              </w:rPr>
              <w:t>.</w:t>
            </w:r>
            <w:r w:rsidRPr="00EE203F">
              <w:rPr>
                <w:color w:val="000000"/>
                <w:sz w:val="22"/>
                <w:szCs w:val="22"/>
                <w:lang w:val="ru-RU"/>
              </w:rPr>
              <w:t>03</w:t>
            </w:r>
            <w:r w:rsidR="00165BF6" w:rsidRPr="00EE203F">
              <w:rPr>
                <w:color w:val="000000"/>
                <w:sz w:val="22"/>
                <w:szCs w:val="22"/>
              </w:rPr>
              <w:t>.2024</w:t>
            </w:r>
          </w:p>
        </w:tc>
        <w:tc>
          <w:tcPr>
            <w:tcW w:w="2262" w:type="dxa"/>
            <w:shd w:val="clear" w:color="auto" w:fill="auto"/>
            <w:noWrap/>
            <w:vAlign w:val="center"/>
          </w:tcPr>
          <w:p w14:paraId="2ADD31F3" w14:textId="5406C5E4" w:rsidR="00165BF6" w:rsidRPr="00EE203F" w:rsidRDefault="005D3169" w:rsidP="00165BF6">
            <w:pPr>
              <w:ind w:right="271"/>
              <w:jc w:val="center"/>
              <w:rPr>
                <w:sz w:val="22"/>
                <w:szCs w:val="22"/>
                <w:lang w:val="ru-RU"/>
              </w:rPr>
            </w:pPr>
            <w:r w:rsidRPr="00EE203F">
              <w:rPr>
                <w:color w:val="000000"/>
                <w:sz w:val="22"/>
                <w:szCs w:val="22"/>
                <w:lang w:val="ru-RU"/>
              </w:rPr>
              <w:t>14</w:t>
            </w:r>
            <w:r w:rsidR="00165BF6" w:rsidRPr="00EE203F">
              <w:rPr>
                <w:color w:val="000000"/>
                <w:sz w:val="22"/>
                <w:szCs w:val="22"/>
              </w:rPr>
              <w:t>.</w:t>
            </w:r>
            <w:r w:rsidRPr="00EE203F">
              <w:rPr>
                <w:color w:val="000000"/>
                <w:sz w:val="22"/>
                <w:szCs w:val="22"/>
              </w:rPr>
              <w:t>0</w:t>
            </w:r>
            <w:r w:rsidRPr="00EE203F">
              <w:rPr>
                <w:color w:val="000000"/>
                <w:sz w:val="22"/>
                <w:szCs w:val="22"/>
                <w:lang w:val="ru-RU"/>
              </w:rPr>
              <w:t>3</w:t>
            </w:r>
            <w:r w:rsidR="00165BF6" w:rsidRPr="00EE203F">
              <w:rPr>
                <w:color w:val="000000"/>
                <w:sz w:val="22"/>
                <w:szCs w:val="22"/>
              </w:rPr>
              <w:t>.2024</w:t>
            </w:r>
          </w:p>
        </w:tc>
        <w:tc>
          <w:tcPr>
            <w:tcW w:w="2111" w:type="dxa"/>
            <w:shd w:val="clear" w:color="auto" w:fill="auto"/>
            <w:noWrap/>
            <w:vAlign w:val="center"/>
            <w:hideMark/>
          </w:tcPr>
          <w:p w14:paraId="02D1F27A" w14:textId="22E29C56" w:rsidR="00165BF6" w:rsidRPr="00EE203F" w:rsidRDefault="00165BF6" w:rsidP="00165BF6">
            <w:pPr>
              <w:ind w:right="271"/>
              <w:jc w:val="center"/>
              <w:rPr>
                <w:sz w:val="22"/>
                <w:szCs w:val="22"/>
                <w:lang w:val="ru-RU"/>
              </w:rPr>
            </w:pPr>
            <w:r w:rsidRPr="00EE203F">
              <w:rPr>
                <w:color w:val="000000"/>
                <w:sz w:val="22"/>
                <w:szCs w:val="22"/>
              </w:rPr>
              <w:t xml:space="preserve">до </w:t>
            </w:r>
            <w:r w:rsidR="005D3169" w:rsidRPr="00EE203F">
              <w:rPr>
                <w:color w:val="000000"/>
                <w:sz w:val="22"/>
                <w:szCs w:val="22"/>
                <w:lang w:val="ru-RU"/>
              </w:rPr>
              <w:t>30</w:t>
            </w:r>
            <w:r w:rsidRPr="00EE203F">
              <w:rPr>
                <w:color w:val="000000"/>
                <w:sz w:val="22"/>
                <w:szCs w:val="22"/>
              </w:rPr>
              <w:t>.04.2024</w:t>
            </w:r>
          </w:p>
        </w:tc>
        <w:tc>
          <w:tcPr>
            <w:tcW w:w="2402" w:type="dxa"/>
            <w:shd w:val="clear" w:color="auto" w:fill="auto"/>
            <w:noWrap/>
            <w:vAlign w:val="center"/>
            <w:hideMark/>
          </w:tcPr>
          <w:p w14:paraId="4B4FD277" w14:textId="6A946748" w:rsidR="00165BF6" w:rsidRPr="00EE203F" w:rsidRDefault="005D3169" w:rsidP="00165BF6">
            <w:pPr>
              <w:ind w:right="271"/>
              <w:jc w:val="center"/>
              <w:rPr>
                <w:sz w:val="22"/>
                <w:szCs w:val="22"/>
                <w:lang w:val="ru-RU"/>
              </w:rPr>
            </w:pPr>
            <w:r w:rsidRPr="00EE203F">
              <w:rPr>
                <w:color w:val="000000"/>
                <w:sz w:val="22"/>
                <w:szCs w:val="22"/>
                <w:lang w:val="ru-RU"/>
              </w:rPr>
              <w:t>40</w:t>
            </w:r>
          </w:p>
        </w:tc>
      </w:tr>
      <w:tr w:rsidR="00165BF6" w:rsidRPr="00EE203F" w14:paraId="4C4AD799" w14:textId="77777777" w:rsidTr="00C0257C">
        <w:trPr>
          <w:trHeight w:val="300"/>
        </w:trPr>
        <w:tc>
          <w:tcPr>
            <w:tcW w:w="3125" w:type="dxa"/>
            <w:shd w:val="clear" w:color="auto" w:fill="auto"/>
            <w:noWrap/>
            <w:vAlign w:val="center"/>
            <w:hideMark/>
          </w:tcPr>
          <w:p w14:paraId="4074F542" w14:textId="26532C25" w:rsidR="00165BF6" w:rsidRPr="00EE203F" w:rsidRDefault="005D3169" w:rsidP="00165BF6">
            <w:pPr>
              <w:ind w:right="271"/>
              <w:jc w:val="center"/>
              <w:rPr>
                <w:color w:val="000000"/>
                <w:sz w:val="22"/>
                <w:szCs w:val="22"/>
              </w:rPr>
            </w:pPr>
            <w:r w:rsidRPr="00EE203F">
              <w:rPr>
                <w:color w:val="000000"/>
                <w:sz w:val="22"/>
                <w:szCs w:val="22"/>
                <w:lang w:val="ru-RU"/>
              </w:rPr>
              <w:t>11</w:t>
            </w:r>
            <w:r w:rsidR="00165BF6" w:rsidRPr="00EE203F">
              <w:rPr>
                <w:color w:val="000000"/>
                <w:sz w:val="22"/>
                <w:szCs w:val="22"/>
              </w:rPr>
              <w:t>.0</w:t>
            </w:r>
            <w:r w:rsidRPr="00EE203F">
              <w:rPr>
                <w:color w:val="000000"/>
                <w:sz w:val="22"/>
                <w:szCs w:val="22"/>
                <w:lang w:val="ru-RU"/>
              </w:rPr>
              <w:t>3</w:t>
            </w:r>
            <w:r w:rsidR="00165BF6" w:rsidRPr="00EE203F">
              <w:rPr>
                <w:color w:val="000000"/>
                <w:sz w:val="22"/>
                <w:szCs w:val="22"/>
              </w:rPr>
              <w:t>.2024-</w:t>
            </w:r>
            <w:r w:rsidRPr="00EE203F">
              <w:rPr>
                <w:color w:val="000000"/>
                <w:sz w:val="22"/>
                <w:szCs w:val="22"/>
                <w:lang w:val="ru-RU"/>
              </w:rPr>
              <w:t>17</w:t>
            </w:r>
            <w:r w:rsidR="00165BF6" w:rsidRPr="00EE203F">
              <w:rPr>
                <w:color w:val="000000"/>
                <w:sz w:val="22"/>
                <w:szCs w:val="22"/>
              </w:rPr>
              <w:t>.03.2024</w:t>
            </w:r>
          </w:p>
        </w:tc>
        <w:tc>
          <w:tcPr>
            <w:tcW w:w="2262" w:type="dxa"/>
            <w:shd w:val="clear" w:color="auto" w:fill="auto"/>
            <w:noWrap/>
            <w:vAlign w:val="center"/>
          </w:tcPr>
          <w:p w14:paraId="61F1BC91" w14:textId="5FD15AFC" w:rsidR="00165BF6" w:rsidRPr="00EE203F" w:rsidRDefault="005D3169" w:rsidP="00165BF6">
            <w:pPr>
              <w:ind w:right="271"/>
              <w:jc w:val="center"/>
              <w:rPr>
                <w:sz w:val="22"/>
                <w:szCs w:val="22"/>
                <w:lang w:val="ru-RU"/>
              </w:rPr>
            </w:pPr>
            <w:r w:rsidRPr="00EE203F">
              <w:rPr>
                <w:color w:val="000000"/>
                <w:sz w:val="22"/>
                <w:szCs w:val="22"/>
                <w:lang w:val="ru-RU"/>
              </w:rPr>
              <w:t>21</w:t>
            </w:r>
            <w:r w:rsidR="00165BF6" w:rsidRPr="00EE203F">
              <w:rPr>
                <w:color w:val="000000"/>
                <w:sz w:val="22"/>
                <w:szCs w:val="22"/>
              </w:rPr>
              <w:t>.03.2024</w:t>
            </w:r>
          </w:p>
        </w:tc>
        <w:tc>
          <w:tcPr>
            <w:tcW w:w="2111" w:type="dxa"/>
            <w:shd w:val="clear" w:color="auto" w:fill="auto"/>
            <w:noWrap/>
            <w:vAlign w:val="center"/>
            <w:hideMark/>
          </w:tcPr>
          <w:p w14:paraId="11DBED7B" w14:textId="7D9C63B0" w:rsidR="00165BF6" w:rsidRPr="00EE203F" w:rsidRDefault="00165BF6" w:rsidP="00165BF6">
            <w:pPr>
              <w:ind w:right="271"/>
              <w:jc w:val="center"/>
              <w:rPr>
                <w:sz w:val="22"/>
                <w:szCs w:val="22"/>
                <w:lang w:val="ru-RU"/>
              </w:rPr>
            </w:pPr>
            <w:r w:rsidRPr="00EE203F">
              <w:rPr>
                <w:color w:val="000000"/>
                <w:sz w:val="22"/>
                <w:szCs w:val="22"/>
              </w:rPr>
              <w:t xml:space="preserve">до </w:t>
            </w:r>
            <w:r w:rsidR="005D3169" w:rsidRPr="00EE203F">
              <w:rPr>
                <w:color w:val="000000"/>
                <w:sz w:val="22"/>
                <w:szCs w:val="22"/>
                <w:lang w:val="ru-RU"/>
              </w:rPr>
              <w:t>30</w:t>
            </w:r>
            <w:r w:rsidRPr="00EE203F">
              <w:rPr>
                <w:color w:val="000000"/>
                <w:sz w:val="22"/>
                <w:szCs w:val="22"/>
              </w:rPr>
              <w:t>.04.2024</w:t>
            </w:r>
          </w:p>
        </w:tc>
        <w:tc>
          <w:tcPr>
            <w:tcW w:w="2402" w:type="dxa"/>
            <w:shd w:val="clear" w:color="auto" w:fill="auto"/>
            <w:noWrap/>
            <w:vAlign w:val="center"/>
            <w:hideMark/>
          </w:tcPr>
          <w:p w14:paraId="3D324341" w14:textId="73A95796" w:rsidR="00165BF6" w:rsidRPr="00EE203F" w:rsidRDefault="005D3169" w:rsidP="00165BF6">
            <w:pPr>
              <w:ind w:right="271"/>
              <w:jc w:val="center"/>
              <w:rPr>
                <w:sz w:val="22"/>
                <w:szCs w:val="22"/>
                <w:lang w:val="ru-RU"/>
              </w:rPr>
            </w:pPr>
            <w:r w:rsidRPr="00EE203F">
              <w:rPr>
                <w:color w:val="000000"/>
                <w:sz w:val="22"/>
                <w:szCs w:val="22"/>
                <w:lang w:val="ru-RU"/>
              </w:rPr>
              <w:t>40</w:t>
            </w:r>
          </w:p>
        </w:tc>
      </w:tr>
    </w:tbl>
    <w:p w14:paraId="0D1975BD" w14:textId="77777777" w:rsidR="00BC1F8B" w:rsidRPr="00EE203F" w:rsidRDefault="00BC1F8B" w:rsidP="0051061E">
      <w:pPr>
        <w:autoSpaceDE w:val="0"/>
        <w:autoSpaceDN w:val="0"/>
        <w:adjustRightInd w:val="0"/>
        <w:spacing w:after="200"/>
        <w:ind w:left="709" w:right="271"/>
        <w:contextualSpacing/>
        <w:jc w:val="both"/>
        <w:rPr>
          <w:rFonts w:eastAsia="TimesNewRomanPSMT"/>
          <w:bCs/>
          <w:sz w:val="22"/>
          <w:szCs w:val="22"/>
          <w:lang w:val="ru-RU" w:eastAsia="ru-RU"/>
        </w:rPr>
      </w:pPr>
    </w:p>
    <w:p w14:paraId="34F57C14" w14:textId="78A4E76D" w:rsidR="00165BF6" w:rsidRPr="00EE203F" w:rsidRDefault="00165BF6" w:rsidP="00165BF6">
      <w:pPr>
        <w:numPr>
          <w:ilvl w:val="2"/>
          <w:numId w:val="3"/>
        </w:numPr>
        <w:autoSpaceDE w:val="0"/>
        <w:autoSpaceDN w:val="0"/>
        <w:adjustRightInd w:val="0"/>
        <w:ind w:left="709" w:right="271" w:hanging="709"/>
        <w:contextualSpacing/>
        <w:jc w:val="both"/>
        <w:rPr>
          <w:sz w:val="22"/>
          <w:szCs w:val="22"/>
          <w:lang w:val="ru-RU"/>
        </w:rPr>
      </w:pPr>
      <w:r w:rsidRPr="00EE203F">
        <w:rPr>
          <w:rFonts w:eastAsia="TimesNewRomanPSMT"/>
          <w:bCs/>
          <w:sz w:val="22"/>
          <w:szCs w:val="22"/>
          <w:lang w:val="ru-RU" w:eastAsia="ru-RU"/>
        </w:rPr>
        <w:t>Победители еженедельного Приза, указанного п.5.2.3 определяются каждую</w:t>
      </w:r>
      <w:r w:rsidRPr="00EE203F">
        <w:rPr>
          <w:sz w:val="22"/>
          <w:szCs w:val="22"/>
          <w:lang w:val="ru-RU"/>
        </w:rPr>
        <w:t xml:space="preserve"> неделю в рамках периода, указанного в Таблице №2 с </w:t>
      </w:r>
      <w:r w:rsidR="00E44425" w:rsidRPr="00EE203F">
        <w:rPr>
          <w:sz w:val="22"/>
          <w:szCs w:val="22"/>
          <w:lang w:val="ru-RU"/>
        </w:rPr>
        <w:t>28</w:t>
      </w:r>
      <w:r w:rsidRPr="00EE203F">
        <w:rPr>
          <w:sz w:val="22"/>
          <w:szCs w:val="22"/>
          <w:lang w:val="ru-RU"/>
        </w:rPr>
        <w:t>.</w:t>
      </w:r>
      <w:r w:rsidR="00E44425" w:rsidRPr="00EE203F">
        <w:rPr>
          <w:sz w:val="22"/>
          <w:szCs w:val="22"/>
          <w:lang w:val="ru-RU"/>
        </w:rPr>
        <w:t>03</w:t>
      </w:r>
      <w:r w:rsidRPr="00EE203F">
        <w:rPr>
          <w:sz w:val="22"/>
          <w:szCs w:val="22"/>
          <w:lang w:val="ru-RU"/>
        </w:rPr>
        <w:t xml:space="preserve">.2024г. по 04.04.2024г., среди Участников, выполнивших условия, обозначенные в п. 4 за прошедший период проведения Акции (период совершения покупок и регистрации чеков для участия согласно Таблице №2). </w:t>
      </w:r>
    </w:p>
    <w:p w14:paraId="48A5DA04" w14:textId="77777777" w:rsidR="00165BF6" w:rsidRPr="00EE203F" w:rsidRDefault="00165BF6" w:rsidP="00165BF6">
      <w:pPr>
        <w:autoSpaceDE w:val="0"/>
        <w:autoSpaceDN w:val="0"/>
        <w:adjustRightInd w:val="0"/>
        <w:ind w:left="709" w:right="271"/>
        <w:contextualSpacing/>
        <w:jc w:val="both"/>
        <w:rPr>
          <w:sz w:val="22"/>
          <w:szCs w:val="22"/>
          <w:lang w:val="ru-RU"/>
        </w:rPr>
      </w:pPr>
    </w:p>
    <w:p w14:paraId="1DA9A1A0" w14:textId="326EFA03" w:rsidR="00165BF6" w:rsidRPr="00EE203F" w:rsidRDefault="00165BF6" w:rsidP="00165BF6">
      <w:pPr>
        <w:autoSpaceDE w:val="0"/>
        <w:autoSpaceDN w:val="0"/>
        <w:adjustRightInd w:val="0"/>
        <w:ind w:left="709" w:right="271"/>
        <w:contextualSpacing/>
        <w:jc w:val="both"/>
        <w:rPr>
          <w:sz w:val="22"/>
          <w:szCs w:val="22"/>
          <w:lang w:val="ru-RU"/>
        </w:rPr>
      </w:pPr>
      <w:r w:rsidRPr="00EE203F">
        <w:rPr>
          <w:sz w:val="22"/>
          <w:szCs w:val="22"/>
          <w:lang w:val="ru-RU" w:eastAsia="ru-RU"/>
        </w:rPr>
        <w:t>Таблица № 2:</w:t>
      </w:r>
    </w:p>
    <w:p w14:paraId="1C83134A" w14:textId="4B38A37C" w:rsidR="00BC1F8B" w:rsidRPr="00EE203F" w:rsidRDefault="00BC1F8B" w:rsidP="00165BF6">
      <w:pPr>
        <w:pStyle w:val="af5"/>
        <w:autoSpaceDE w:val="0"/>
        <w:autoSpaceDN w:val="0"/>
        <w:adjustRightInd w:val="0"/>
        <w:spacing w:after="200"/>
        <w:ind w:left="1789" w:right="271"/>
        <w:contextualSpacing/>
        <w:jc w:val="both"/>
        <w:rPr>
          <w:rFonts w:eastAsia="TimesNewRomanPSMT"/>
          <w:bCs/>
        </w:rPr>
      </w:pPr>
    </w:p>
    <w:tbl>
      <w:tblPr>
        <w:tblW w:w="990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262"/>
        <w:gridCol w:w="2111"/>
        <w:gridCol w:w="2402"/>
      </w:tblGrid>
      <w:tr w:rsidR="00165BF6" w:rsidRPr="00EE203F" w14:paraId="75422AD3" w14:textId="77777777" w:rsidTr="005D70AF">
        <w:trPr>
          <w:trHeight w:val="1116"/>
        </w:trPr>
        <w:tc>
          <w:tcPr>
            <w:tcW w:w="3125" w:type="dxa"/>
            <w:shd w:val="clear" w:color="auto" w:fill="auto"/>
            <w:vAlign w:val="center"/>
            <w:hideMark/>
          </w:tcPr>
          <w:p w14:paraId="7EC163FE" w14:textId="77777777" w:rsidR="00165BF6" w:rsidRPr="00EE203F" w:rsidRDefault="00165BF6" w:rsidP="005D70AF">
            <w:pPr>
              <w:ind w:right="271"/>
              <w:rPr>
                <w:color w:val="000000"/>
                <w:sz w:val="22"/>
                <w:szCs w:val="22"/>
                <w:lang w:val="ru-RU" w:eastAsia="ru-RU"/>
              </w:rPr>
            </w:pPr>
            <w:r w:rsidRPr="00EE203F">
              <w:rPr>
                <w:color w:val="000000"/>
                <w:sz w:val="22"/>
                <w:szCs w:val="22"/>
                <w:lang w:val="ru-RU"/>
              </w:rPr>
              <w:t xml:space="preserve">Период регистрации чеков </w:t>
            </w:r>
          </w:p>
        </w:tc>
        <w:tc>
          <w:tcPr>
            <w:tcW w:w="2262" w:type="dxa"/>
            <w:shd w:val="clear" w:color="auto" w:fill="auto"/>
            <w:vAlign w:val="center"/>
            <w:hideMark/>
          </w:tcPr>
          <w:p w14:paraId="5C2603CE" w14:textId="77777777" w:rsidR="00165BF6" w:rsidRPr="00EE203F" w:rsidRDefault="00165BF6" w:rsidP="005D70AF">
            <w:pPr>
              <w:ind w:right="271"/>
              <w:jc w:val="center"/>
              <w:rPr>
                <w:color w:val="000000"/>
                <w:sz w:val="22"/>
                <w:szCs w:val="22"/>
              </w:rPr>
            </w:pPr>
            <w:r w:rsidRPr="00EE203F">
              <w:rPr>
                <w:color w:val="000000"/>
                <w:sz w:val="22"/>
                <w:szCs w:val="22"/>
              </w:rPr>
              <w:t>Период</w:t>
            </w:r>
            <w:r w:rsidRPr="00EE203F">
              <w:rPr>
                <w:color w:val="000000"/>
                <w:sz w:val="22"/>
                <w:szCs w:val="22"/>
                <w:lang w:val="ru-RU"/>
              </w:rPr>
              <w:t xml:space="preserve"> </w:t>
            </w:r>
            <w:r w:rsidRPr="00EE203F">
              <w:rPr>
                <w:color w:val="000000"/>
                <w:sz w:val="22"/>
                <w:szCs w:val="22"/>
              </w:rPr>
              <w:t>определения Победителей</w:t>
            </w:r>
          </w:p>
        </w:tc>
        <w:tc>
          <w:tcPr>
            <w:tcW w:w="2111" w:type="dxa"/>
            <w:shd w:val="clear" w:color="auto" w:fill="auto"/>
            <w:vAlign w:val="center"/>
            <w:hideMark/>
          </w:tcPr>
          <w:p w14:paraId="396CCB7B" w14:textId="77777777" w:rsidR="00165BF6" w:rsidRPr="00EE203F" w:rsidRDefault="00165BF6" w:rsidP="005D70AF">
            <w:pPr>
              <w:ind w:left="259" w:right="271"/>
              <w:jc w:val="center"/>
              <w:rPr>
                <w:color w:val="000000"/>
                <w:sz w:val="22"/>
                <w:szCs w:val="22"/>
              </w:rPr>
            </w:pPr>
            <w:r w:rsidRPr="00EE203F">
              <w:rPr>
                <w:color w:val="000000"/>
                <w:sz w:val="22"/>
                <w:szCs w:val="22"/>
              </w:rPr>
              <w:t>Период вручения приз</w:t>
            </w:r>
            <w:r w:rsidRPr="00EE203F">
              <w:rPr>
                <w:color w:val="000000"/>
                <w:sz w:val="22"/>
                <w:szCs w:val="22"/>
                <w:lang w:val="ru-RU"/>
              </w:rPr>
              <w:t>ов</w:t>
            </w:r>
            <w:r w:rsidRPr="00EE203F">
              <w:rPr>
                <w:color w:val="000000"/>
                <w:sz w:val="22"/>
                <w:szCs w:val="22"/>
              </w:rPr>
              <w:t xml:space="preserve"> Победителям</w:t>
            </w:r>
          </w:p>
        </w:tc>
        <w:tc>
          <w:tcPr>
            <w:tcW w:w="2402" w:type="dxa"/>
            <w:shd w:val="clear" w:color="auto" w:fill="auto"/>
            <w:vAlign w:val="center"/>
            <w:hideMark/>
          </w:tcPr>
          <w:p w14:paraId="1DC6F8C4" w14:textId="77777777" w:rsidR="00165BF6" w:rsidRPr="00EE203F" w:rsidRDefault="00165BF6" w:rsidP="005D70AF">
            <w:pPr>
              <w:ind w:right="271"/>
              <w:jc w:val="center"/>
              <w:rPr>
                <w:color w:val="000000"/>
                <w:sz w:val="22"/>
                <w:szCs w:val="22"/>
                <w:lang w:val="ru-RU"/>
              </w:rPr>
            </w:pPr>
            <w:r w:rsidRPr="00EE203F">
              <w:rPr>
                <w:color w:val="000000"/>
                <w:sz w:val="22"/>
                <w:szCs w:val="22"/>
                <w:lang w:val="ru-RU"/>
              </w:rPr>
              <w:t>Количество разыгрываемых Призов (штук)</w:t>
            </w:r>
          </w:p>
        </w:tc>
      </w:tr>
      <w:tr w:rsidR="00165BF6" w:rsidRPr="00EE203F" w14:paraId="4405C5E7" w14:textId="77777777" w:rsidTr="005D70AF">
        <w:trPr>
          <w:trHeight w:val="300"/>
        </w:trPr>
        <w:tc>
          <w:tcPr>
            <w:tcW w:w="3125" w:type="dxa"/>
            <w:shd w:val="clear" w:color="auto" w:fill="auto"/>
            <w:noWrap/>
            <w:vAlign w:val="center"/>
            <w:hideMark/>
          </w:tcPr>
          <w:p w14:paraId="0671E6A1" w14:textId="356165F7" w:rsidR="00165BF6" w:rsidRPr="00EE203F" w:rsidRDefault="00E44425" w:rsidP="005D70AF">
            <w:pPr>
              <w:ind w:right="271"/>
              <w:jc w:val="center"/>
              <w:rPr>
                <w:color w:val="000000"/>
                <w:sz w:val="22"/>
                <w:szCs w:val="22"/>
              </w:rPr>
            </w:pPr>
            <w:r w:rsidRPr="00EE203F">
              <w:rPr>
                <w:color w:val="000000"/>
                <w:sz w:val="22"/>
                <w:szCs w:val="22"/>
              </w:rPr>
              <w:t>1</w:t>
            </w:r>
            <w:r w:rsidRPr="00EE203F">
              <w:rPr>
                <w:color w:val="000000"/>
                <w:sz w:val="22"/>
                <w:szCs w:val="22"/>
                <w:lang w:val="ru-RU"/>
              </w:rPr>
              <w:t>8</w:t>
            </w:r>
            <w:r w:rsidR="00165BF6" w:rsidRPr="00EE203F">
              <w:rPr>
                <w:color w:val="000000"/>
                <w:sz w:val="22"/>
                <w:szCs w:val="22"/>
              </w:rPr>
              <w:t>.</w:t>
            </w:r>
            <w:r w:rsidRPr="00EE203F">
              <w:rPr>
                <w:color w:val="000000"/>
                <w:sz w:val="22"/>
                <w:szCs w:val="22"/>
              </w:rPr>
              <w:t>0</w:t>
            </w:r>
            <w:r w:rsidRPr="00EE203F">
              <w:rPr>
                <w:color w:val="000000"/>
                <w:sz w:val="22"/>
                <w:szCs w:val="22"/>
                <w:lang w:val="ru-RU"/>
              </w:rPr>
              <w:t>3</w:t>
            </w:r>
            <w:r w:rsidR="00165BF6" w:rsidRPr="00EE203F">
              <w:rPr>
                <w:color w:val="000000"/>
                <w:sz w:val="22"/>
                <w:szCs w:val="22"/>
              </w:rPr>
              <w:t>.2024-</w:t>
            </w:r>
            <w:r w:rsidRPr="00EE203F">
              <w:rPr>
                <w:color w:val="000000"/>
                <w:sz w:val="22"/>
                <w:szCs w:val="22"/>
              </w:rPr>
              <w:t>2</w:t>
            </w:r>
            <w:r w:rsidRPr="00EE203F">
              <w:rPr>
                <w:color w:val="000000"/>
                <w:sz w:val="22"/>
                <w:szCs w:val="22"/>
                <w:lang w:val="ru-RU"/>
              </w:rPr>
              <w:t>4</w:t>
            </w:r>
            <w:r w:rsidR="00165BF6" w:rsidRPr="00EE203F">
              <w:rPr>
                <w:color w:val="000000"/>
                <w:sz w:val="22"/>
                <w:szCs w:val="22"/>
              </w:rPr>
              <w:t>.</w:t>
            </w:r>
            <w:r w:rsidRPr="00EE203F">
              <w:rPr>
                <w:color w:val="000000"/>
                <w:sz w:val="22"/>
                <w:szCs w:val="22"/>
              </w:rPr>
              <w:t>0</w:t>
            </w:r>
            <w:r w:rsidRPr="00EE203F">
              <w:rPr>
                <w:color w:val="000000"/>
                <w:sz w:val="22"/>
                <w:szCs w:val="22"/>
                <w:lang w:val="ru-RU"/>
              </w:rPr>
              <w:t>3</w:t>
            </w:r>
            <w:r w:rsidR="00165BF6" w:rsidRPr="00EE203F">
              <w:rPr>
                <w:color w:val="000000"/>
                <w:sz w:val="22"/>
                <w:szCs w:val="22"/>
              </w:rPr>
              <w:t>.2024</w:t>
            </w:r>
          </w:p>
        </w:tc>
        <w:tc>
          <w:tcPr>
            <w:tcW w:w="2262" w:type="dxa"/>
            <w:shd w:val="clear" w:color="auto" w:fill="auto"/>
            <w:noWrap/>
            <w:vAlign w:val="center"/>
          </w:tcPr>
          <w:p w14:paraId="5AA95945" w14:textId="0CE6C1EF" w:rsidR="00165BF6" w:rsidRPr="00EE203F" w:rsidRDefault="00E44425" w:rsidP="005D70AF">
            <w:pPr>
              <w:ind w:right="271"/>
              <w:jc w:val="center"/>
              <w:rPr>
                <w:sz w:val="22"/>
                <w:szCs w:val="22"/>
                <w:lang w:val="ru-RU"/>
              </w:rPr>
            </w:pPr>
            <w:r w:rsidRPr="00EE203F">
              <w:rPr>
                <w:color w:val="000000"/>
                <w:sz w:val="22"/>
                <w:szCs w:val="22"/>
              </w:rPr>
              <w:t>2</w:t>
            </w:r>
            <w:r w:rsidRPr="00EE203F">
              <w:rPr>
                <w:color w:val="000000"/>
                <w:sz w:val="22"/>
                <w:szCs w:val="22"/>
                <w:lang w:val="ru-RU"/>
              </w:rPr>
              <w:t>8</w:t>
            </w:r>
            <w:r w:rsidR="00165BF6" w:rsidRPr="00EE203F">
              <w:rPr>
                <w:color w:val="000000"/>
                <w:sz w:val="22"/>
                <w:szCs w:val="22"/>
              </w:rPr>
              <w:t>.</w:t>
            </w:r>
            <w:r w:rsidRPr="00EE203F">
              <w:rPr>
                <w:color w:val="000000"/>
                <w:sz w:val="22"/>
                <w:szCs w:val="22"/>
              </w:rPr>
              <w:t>0</w:t>
            </w:r>
            <w:r w:rsidRPr="00EE203F">
              <w:rPr>
                <w:color w:val="000000"/>
                <w:sz w:val="22"/>
                <w:szCs w:val="22"/>
                <w:lang w:val="ru-RU"/>
              </w:rPr>
              <w:t>3</w:t>
            </w:r>
            <w:r w:rsidR="00165BF6" w:rsidRPr="00EE203F">
              <w:rPr>
                <w:color w:val="000000"/>
                <w:sz w:val="22"/>
                <w:szCs w:val="22"/>
              </w:rPr>
              <w:t>.2024</w:t>
            </w:r>
          </w:p>
        </w:tc>
        <w:tc>
          <w:tcPr>
            <w:tcW w:w="2111" w:type="dxa"/>
            <w:shd w:val="clear" w:color="auto" w:fill="auto"/>
            <w:noWrap/>
            <w:vAlign w:val="center"/>
            <w:hideMark/>
          </w:tcPr>
          <w:p w14:paraId="2DD2A168" w14:textId="0BAA9EE8" w:rsidR="00165BF6" w:rsidRPr="00EE203F" w:rsidRDefault="00165BF6" w:rsidP="005D70AF">
            <w:pPr>
              <w:ind w:right="271"/>
              <w:jc w:val="center"/>
              <w:rPr>
                <w:sz w:val="22"/>
                <w:szCs w:val="22"/>
                <w:lang w:val="ru-RU"/>
              </w:rPr>
            </w:pPr>
            <w:r w:rsidRPr="00EE203F">
              <w:rPr>
                <w:color w:val="000000"/>
                <w:sz w:val="22"/>
                <w:szCs w:val="22"/>
              </w:rPr>
              <w:t xml:space="preserve">до </w:t>
            </w:r>
            <w:r w:rsidR="00E44425" w:rsidRPr="00EE203F">
              <w:rPr>
                <w:color w:val="000000"/>
                <w:sz w:val="22"/>
                <w:szCs w:val="22"/>
                <w:lang w:val="ru-RU"/>
              </w:rPr>
              <w:t>30</w:t>
            </w:r>
            <w:r w:rsidRPr="00EE203F">
              <w:rPr>
                <w:color w:val="000000"/>
                <w:sz w:val="22"/>
                <w:szCs w:val="22"/>
              </w:rPr>
              <w:t>.04.2024</w:t>
            </w:r>
          </w:p>
        </w:tc>
        <w:tc>
          <w:tcPr>
            <w:tcW w:w="2402" w:type="dxa"/>
            <w:shd w:val="clear" w:color="auto" w:fill="auto"/>
            <w:noWrap/>
            <w:vAlign w:val="center"/>
            <w:hideMark/>
          </w:tcPr>
          <w:p w14:paraId="0486D77F" w14:textId="2B9EDCC9" w:rsidR="00165BF6" w:rsidRPr="00EE203F" w:rsidRDefault="00E44425" w:rsidP="005D70AF">
            <w:pPr>
              <w:ind w:right="271"/>
              <w:jc w:val="center"/>
              <w:rPr>
                <w:sz w:val="22"/>
                <w:szCs w:val="22"/>
                <w:lang w:val="ru-RU"/>
              </w:rPr>
            </w:pPr>
            <w:r w:rsidRPr="00EE203F">
              <w:rPr>
                <w:color w:val="000000"/>
                <w:sz w:val="22"/>
                <w:szCs w:val="22"/>
                <w:lang w:val="ru-RU"/>
              </w:rPr>
              <w:t>40</w:t>
            </w:r>
          </w:p>
        </w:tc>
      </w:tr>
      <w:tr w:rsidR="00165BF6" w:rsidRPr="00EE203F" w14:paraId="4B00A837" w14:textId="77777777" w:rsidTr="005D70AF">
        <w:trPr>
          <w:trHeight w:val="300"/>
        </w:trPr>
        <w:tc>
          <w:tcPr>
            <w:tcW w:w="3125" w:type="dxa"/>
            <w:shd w:val="clear" w:color="auto" w:fill="auto"/>
            <w:noWrap/>
            <w:vAlign w:val="center"/>
            <w:hideMark/>
          </w:tcPr>
          <w:p w14:paraId="2C86138C" w14:textId="018D0DC2" w:rsidR="00165BF6" w:rsidRPr="00EE203F" w:rsidRDefault="00E44425" w:rsidP="005D70AF">
            <w:pPr>
              <w:ind w:right="271"/>
              <w:jc w:val="center"/>
              <w:rPr>
                <w:color w:val="000000"/>
                <w:sz w:val="22"/>
                <w:szCs w:val="22"/>
              </w:rPr>
            </w:pPr>
            <w:r w:rsidRPr="00EE203F">
              <w:rPr>
                <w:color w:val="000000"/>
                <w:sz w:val="22"/>
                <w:szCs w:val="22"/>
              </w:rPr>
              <w:t>2</w:t>
            </w:r>
            <w:r w:rsidRPr="00EE203F">
              <w:rPr>
                <w:color w:val="000000"/>
                <w:sz w:val="22"/>
                <w:szCs w:val="22"/>
                <w:lang w:val="ru-RU"/>
              </w:rPr>
              <w:t>5</w:t>
            </w:r>
            <w:r w:rsidR="00165BF6" w:rsidRPr="00EE203F">
              <w:rPr>
                <w:color w:val="000000"/>
                <w:sz w:val="22"/>
                <w:szCs w:val="22"/>
              </w:rPr>
              <w:t>.</w:t>
            </w:r>
            <w:r w:rsidRPr="00EE203F">
              <w:rPr>
                <w:color w:val="000000"/>
                <w:sz w:val="22"/>
                <w:szCs w:val="22"/>
              </w:rPr>
              <w:t>0</w:t>
            </w:r>
            <w:r w:rsidRPr="00EE203F">
              <w:rPr>
                <w:color w:val="000000"/>
                <w:sz w:val="22"/>
                <w:szCs w:val="22"/>
                <w:lang w:val="ru-RU"/>
              </w:rPr>
              <w:t>3</w:t>
            </w:r>
            <w:r w:rsidR="00165BF6" w:rsidRPr="00EE203F">
              <w:rPr>
                <w:color w:val="000000"/>
                <w:sz w:val="22"/>
                <w:szCs w:val="22"/>
              </w:rPr>
              <w:t>.2024-</w:t>
            </w:r>
            <w:r w:rsidRPr="00EE203F">
              <w:rPr>
                <w:color w:val="000000"/>
                <w:sz w:val="22"/>
                <w:szCs w:val="22"/>
                <w:lang w:val="ru-RU"/>
              </w:rPr>
              <w:t>31</w:t>
            </w:r>
            <w:r w:rsidR="00165BF6" w:rsidRPr="00EE203F">
              <w:rPr>
                <w:color w:val="000000"/>
                <w:sz w:val="22"/>
                <w:szCs w:val="22"/>
              </w:rPr>
              <w:t>.03.2024</w:t>
            </w:r>
          </w:p>
        </w:tc>
        <w:tc>
          <w:tcPr>
            <w:tcW w:w="2262" w:type="dxa"/>
            <w:shd w:val="clear" w:color="auto" w:fill="auto"/>
            <w:noWrap/>
            <w:vAlign w:val="center"/>
          </w:tcPr>
          <w:p w14:paraId="2EA8B987" w14:textId="38F453D3" w:rsidR="00165BF6" w:rsidRPr="00EE203F" w:rsidRDefault="00E44425" w:rsidP="005D70AF">
            <w:pPr>
              <w:ind w:right="271"/>
              <w:jc w:val="center"/>
              <w:rPr>
                <w:sz w:val="22"/>
                <w:szCs w:val="22"/>
                <w:lang w:val="ru-RU"/>
              </w:rPr>
            </w:pPr>
            <w:r w:rsidRPr="00EE203F">
              <w:rPr>
                <w:color w:val="000000"/>
                <w:sz w:val="22"/>
                <w:szCs w:val="22"/>
              </w:rPr>
              <w:t>0</w:t>
            </w:r>
            <w:r w:rsidRPr="00EE203F">
              <w:rPr>
                <w:color w:val="000000"/>
                <w:sz w:val="22"/>
                <w:szCs w:val="22"/>
                <w:lang w:val="ru-RU"/>
              </w:rPr>
              <w:t>4</w:t>
            </w:r>
            <w:r w:rsidR="00165BF6" w:rsidRPr="00EE203F">
              <w:rPr>
                <w:color w:val="000000"/>
                <w:sz w:val="22"/>
                <w:szCs w:val="22"/>
              </w:rPr>
              <w:t>.</w:t>
            </w:r>
            <w:r w:rsidRPr="00EE203F">
              <w:rPr>
                <w:color w:val="000000"/>
                <w:sz w:val="22"/>
                <w:szCs w:val="22"/>
              </w:rPr>
              <w:t>0</w:t>
            </w:r>
            <w:r w:rsidRPr="00EE203F">
              <w:rPr>
                <w:color w:val="000000"/>
                <w:sz w:val="22"/>
                <w:szCs w:val="22"/>
                <w:lang w:val="ru-RU"/>
              </w:rPr>
              <w:t>4</w:t>
            </w:r>
            <w:r w:rsidR="00165BF6" w:rsidRPr="00EE203F">
              <w:rPr>
                <w:color w:val="000000"/>
                <w:sz w:val="22"/>
                <w:szCs w:val="22"/>
              </w:rPr>
              <w:t>.2024</w:t>
            </w:r>
          </w:p>
        </w:tc>
        <w:tc>
          <w:tcPr>
            <w:tcW w:w="2111" w:type="dxa"/>
            <w:shd w:val="clear" w:color="auto" w:fill="auto"/>
            <w:noWrap/>
            <w:vAlign w:val="center"/>
            <w:hideMark/>
          </w:tcPr>
          <w:p w14:paraId="19E23774" w14:textId="104099B0" w:rsidR="00165BF6" w:rsidRPr="00EE203F" w:rsidRDefault="00165BF6" w:rsidP="005D70AF">
            <w:pPr>
              <w:ind w:right="271"/>
              <w:jc w:val="center"/>
              <w:rPr>
                <w:sz w:val="22"/>
                <w:szCs w:val="22"/>
                <w:lang w:val="ru-RU"/>
              </w:rPr>
            </w:pPr>
            <w:r w:rsidRPr="00EE203F">
              <w:rPr>
                <w:color w:val="000000"/>
                <w:sz w:val="22"/>
                <w:szCs w:val="22"/>
              </w:rPr>
              <w:t xml:space="preserve">до </w:t>
            </w:r>
            <w:r w:rsidR="00E44425" w:rsidRPr="00EE203F">
              <w:rPr>
                <w:color w:val="000000"/>
                <w:sz w:val="22"/>
                <w:szCs w:val="22"/>
                <w:lang w:val="ru-RU"/>
              </w:rPr>
              <w:t>30</w:t>
            </w:r>
            <w:r w:rsidRPr="00EE203F">
              <w:rPr>
                <w:color w:val="000000"/>
                <w:sz w:val="22"/>
                <w:szCs w:val="22"/>
              </w:rPr>
              <w:t>.04.2024</w:t>
            </w:r>
          </w:p>
        </w:tc>
        <w:tc>
          <w:tcPr>
            <w:tcW w:w="2402" w:type="dxa"/>
            <w:shd w:val="clear" w:color="auto" w:fill="auto"/>
            <w:noWrap/>
            <w:vAlign w:val="center"/>
            <w:hideMark/>
          </w:tcPr>
          <w:p w14:paraId="16761497" w14:textId="1954B06F" w:rsidR="00165BF6" w:rsidRPr="00EE203F" w:rsidRDefault="00E44425" w:rsidP="005D70AF">
            <w:pPr>
              <w:ind w:right="271"/>
              <w:jc w:val="center"/>
              <w:rPr>
                <w:sz w:val="22"/>
                <w:szCs w:val="22"/>
                <w:lang w:val="ru-RU"/>
              </w:rPr>
            </w:pPr>
            <w:r w:rsidRPr="00EE203F">
              <w:rPr>
                <w:color w:val="000000"/>
                <w:sz w:val="22"/>
                <w:szCs w:val="22"/>
                <w:lang w:val="ru-RU"/>
              </w:rPr>
              <w:t>40</w:t>
            </w:r>
          </w:p>
        </w:tc>
      </w:tr>
    </w:tbl>
    <w:p w14:paraId="3D8763D0" w14:textId="77777777" w:rsidR="00BC1F8B" w:rsidRPr="00EE203F" w:rsidRDefault="00BC1F8B" w:rsidP="0051061E">
      <w:pPr>
        <w:autoSpaceDE w:val="0"/>
        <w:autoSpaceDN w:val="0"/>
        <w:adjustRightInd w:val="0"/>
        <w:spacing w:after="200"/>
        <w:ind w:left="709" w:right="271"/>
        <w:contextualSpacing/>
        <w:jc w:val="both"/>
        <w:rPr>
          <w:rFonts w:eastAsia="TimesNewRomanPSMT"/>
          <w:bCs/>
          <w:sz w:val="22"/>
          <w:szCs w:val="22"/>
          <w:lang w:val="ru-RU" w:eastAsia="ru-RU"/>
        </w:rPr>
      </w:pPr>
    </w:p>
    <w:p w14:paraId="0AE58A59" w14:textId="55AE77B8" w:rsidR="00165BF6" w:rsidRPr="00EE203F" w:rsidRDefault="00165BF6" w:rsidP="00165BF6">
      <w:pPr>
        <w:numPr>
          <w:ilvl w:val="2"/>
          <w:numId w:val="3"/>
        </w:numPr>
        <w:autoSpaceDE w:val="0"/>
        <w:autoSpaceDN w:val="0"/>
        <w:adjustRightInd w:val="0"/>
        <w:ind w:left="709" w:right="271" w:hanging="709"/>
        <w:contextualSpacing/>
        <w:jc w:val="both"/>
        <w:rPr>
          <w:sz w:val="22"/>
          <w:szCs w:val="22"/>
          <w:lang w:val="ru-RU"/>
        </w:rPr>
      </w:pPr>
      <w:r w:rsidRPr="00EE203F">
        <w:rPr>
          <w:rFonts w:eastAsia="TimesNewRomanPSMT"/>
          <w:bCs/>
          <w:sz w:val="22"/>
          <w:szCs w:val="22"/>
          <w:lang w:val="ru-RU" w:eastAsia="ru-RU"/>
        </w:rPr>
        <w:t>Победители еженедельного Приза, указанного п.5.2.4 определяются каждую</w:t>
      </w:r>
      <w:r w:rsidRPr="00EE203F">
        <w:rPr>
          <w:sz w:val="22"/>
          <w:szCs w:val="22"/>
          <w:lang w:val="ru-RU"/>
        </w:rPr>
        <w:t xml:space="preserve"> неделю в рамках периода, указанного в Таблице №2 с </w:t>
      </w:r>
      <w:r w:rsidR="00092E27" w:rsidRPr="00EE203F">
        <w:rPr>
          <w:sz w:val="22"/>
          <w:szCs w:val="22"/>
          <w:lang w:val="ru-RU"/>
        </w:rPr>
        <w:t>11</w:t>
      </w:r>
      <w:r w:rsidRPr="00EE203F">
        <w:rPr>
          <w:sz w:val="22"/>
          <w:szCs w:val="22"/>
          <w:lang w:val="ru-RU"/>
        </w:rPr>
        <w:t>.</w:t>
      </w:r>
      <w:r w:rsidR="00092E27" w:rsidRPr="00EE203F">
        <w:rPr>
          <w:sz w:val="22"/>
          <w:szCs w:val="22"/>
          <w:lang w:val="ru-RU"/>
        </w:rPr>
        <w:t>04</w:t>
      </w:r>
      <w:r w:rsidRPr="00EE203F">
        <w:rPr>
          <w:sz w:val="22"/>
          <w:szCs w:val="22"/>
          <w:lang w:val="ru-RU"/>
        </w:rPr>
        <w:t xml:space="preserve">.2024г. по </w:t>
      </w:r>
      <w:r w:rsidR="00092E27" w:rsidRPr="00EE203F">
        <w:rPr>
          <w:sz w:val="22"/>
          <w:szCs w:val="22"/>
          <w:lang w:val="ru-RU"/>
        </w:rPr>
        <w:t>18</w:t>
      </w:r>
      <w:r w:rsidRPr="00EE203F">
        <w:rPr>
          <w:sz w:val="22"/>
          <w:szCs w:val="22"/>
          <w:lang w:val="ru-RU"/>
        </w:rPr>
        <w:t xml:space="preserve">.04.2024г., среди Участников, выполнивших условия, обозначенные в п. 4 за прошедший период проведения Акции (период совершения покупок и регистрации чеков для участия согласно Таблице №3). </w:t>
      </w:r>
    </w:p>
    <w:p w14:paraId="22F93C98" w14:textId="77777777" w:rsidR="00165BF6" w:rsidRPr="00EE203F" w:rsidRDefault="00165BF6" w:rsidP="00165BF6">
      <w:pPr>
        <w:autoSpaceDE w:val="0"/>
        <w:autoSpaceDN w:val="0"/>
        <w:adjustRightInd w:val="0"/>
        <w:ind w:left="709" w:right="271"/>
        <w:contextualSpacing/>
        <w:jc w:val="both"/>
        <w:rPr>
          <w:sz w:val="22"/>
          <w:szCs w:val="22"/>
          <w:lang w:val="ru-RU"/>
        </w:rPr>
      </w:pPr>
    </w:p>
    <w:p w14:paraId="4E9658E7" w14:textId="112C8819" w:rsidR="00165BF6" w:rsidRPr="00EE203F" w:rsidRDefault="00165BF6" w:rsidP="00165BF6">
      <w:pPr>
        <w:autoSpaceDE w:val="0"/>
        <w:autoSpaceDN w:val="0"/>
        <w:adjustRightInd w:val="0"/>
        <w:ind w:left="709" w:right="271"/>
        <w:contextualSpacing/>
        <w:jc w:val="both"/>
        <w:rPr>
          <w:sz w:val="22"/>
          <w:szCs w:val="22"/>
          <w:lang w:val="ru-RU"/>
        </w:rPr>
      </w:pPr>
      <w:r w:rsidRPr="00EE203F">
        <w:rPr>
          <w:sz w:val="22"/>
          <w:szCs w:val="22"/>
          <w:lang w:val="ru-RU" w:eastAsia="ru-RU"/>
        </w:rPr>
        <w:t>Таблица № 3:</w:t>
      </w:r>
    </w:p>
    <w:p w14:paraId="02690BEC" w14:textId="4AD1905D" w:rsidR="00BC1F8B" w:rsidRPr="00EE203F" w:rsidRDefault="00BC1F8B" w:rsidP="00165BF6">
      <w:pPr>
        <w:pStyle w:val="af5"/>
        <w:autoSpaceDE w:val="0"/>
        <w:autoSpaceDN w:val="0"/>
        <w:adjustRightInd w:val="0"/>
        <w:spacing w:after="200"/>
        <w:ind w:left="1789" w:right="271"/>
        <w:contextualSpacing/>
        <w:jc w:val="both"/>
        <w:rPr>
          <w:rFonts w:eastAsia="TimesNewRomanPSMT"/>
          <w:bCs/>
        </w:rPr>
      </w:pPr>
    </w:p>
    <w:tbl>
      <w:tblPr>
        <w:tblW w:w="990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262"/>
        <w:gridCol w:w="2111"/>
        <w:gridCol w:w="2402"/>
      </w:tblGrid>
      <w:tr w:rsidR="00165BF6" w:rsidRPr="00EE203F" w14:paraId="3F27730D" w14:textId="77777777" w:rsidTr="005D70AF">
        <w:trPr>
          <w:trHeight w:val="1116"/>
        </w:trPr>
        <w:tc>
          <w:tcPr>
            <w:tcW w:w="3125" w:type="dxa"/>
            <w:shd w:val="clear" w:color="auto" w:fill="auto"/>
            <w:vAlign w:val="center"/>
            <w:hideMark/>
          </w:tcPr>
          <w:p w14:paraId="077734CD" w14:textId="77777777" w:rsidR="00165BF6" w:rsidRPr="00EE203F" w:rsidRDefault="00165BF6" w:rsidP="005D70AF">
            <w:pPr>
              <w:ind w:right="271"/>
              <w:rPr>
                <w:color w:val="000000"/>
                <w:sz w:val="22"/>
                <w:szCs w:val="22"/>
                <w:lang w:val="ru-RU" w:eastAsia="ru-RU"/>
              </w:rPr>
            </w:pPr>
            <w:r w:rsidRPr="00EE203F">
              <w:rPr>
                <w:color w:val="000000"/>
                <w:sz w:val="22"/>
                <w:szCs w:val="22"/>
                <w:lang w:val="ru-RU"/>
              </w:rPr>
              <w:t xml:space="preserve">Период регистрации чеков </w:t>
            </w:r>
          </w:p>
        </w:tc>
        <w:tc>
          <w:tcPr>
            <w:tcW w:w="2262" w:type="dxa"/>
            <w:shd w:val="clear" w:color="auto" w:fill="auto"/>
            <w:vAlign w:val="center"/>
            <w:hideMark/>
          </w:tcPr>
          <w:p w14:paraId="03314D41" w14:textId="77777777" w:rsidR="00165BF6" w:rsidRPr="00EE203F" w:rsidRDefault="00165BF6" w:rsidP="005D70AF">
            <w:pPr>
              <w:ind w:right="271"/>
              <w:jc w:val="center"/>
              <w:rPr>
                <w:color w:val="000000"/>
                <w:sz w:val="22"/>
                <w:szCs w:val="22"/>
              </w:rPr>
            </w:pPr>
            <w:r w:rsidRPr="00EE203F">
              <w:rPr>
                <w:color w:val="000000"/>
                <w:sz w:val="22"/>
                <w:szCs w:val="22"/>
              </w:rPr>
              <w:t>Период</w:t>
            </w:r>
            <w:r w:rsidRPr="00EE203F">
              <w:rPr>
                <w:color w:val="000000"/>
                <w:sz w:val="22"/>
                <w:szCs w:val="22"/>
                <w:lang w:val="ru-RU"/>
              </w:rPr>
              <w:t xml:space="preserve"> </w:t>
            </w:r>
            <w:r w:rsidRPr="00EE203F">
              <w:rPr>
                <w:color w:val="000000"/>
                <w:sz w:val="22"/>
                <w:szCs w:val="22"/>
              </w:rPr>
              <w:t>определения Победителей</w:t>
            </w:r>
          </w:p>
        </w:tc>
        <w:tc>
          <w:tcPr>
            <w:tcW w:w="2111" w:type="dxa"/>
            <w:shd w:val="clear" w:color="auto" w:fill="auto"/>
            <w:vAlign w:val="center"/>
            <w:hideMark/>
          </w:tcPr>
          <w:p w14:paraId="156D739C" w14:textId="77777777" w:rsidR="00165BF6" w:rsidRPr="00EE203F" w:rsidRDefault="00165BF6" w:rsidP="005D70AF">
            <w:pPr>
              <w:ind w:left="259" w:right="271"/>
              <w:jc w:val="center"/>
              <w:rPr>
                <w:color w:val="000000"/>
                <w:sz w:val="22"/>
                <w:szCs w:val="22"/>
              </w:rPr>
            </w:pPr>
            <w:r w:rsidRPr="00EE203F">
              <w:rPr>
                <w:color w:val="000000"/>
                <w:sz w:val="22"/>
                <w:szCs w:val="22"/>
              </w:rPr>
              <w:t>Период вручения приз</w:t>
            </w:r>
            <w:r w:rsidRPr="00EE203F">
              <w:rPr>
                <w:color w:val="000000"/>
                <w:sz w:val="22"/>
                <w:szCs w:val="22"/>
                <w:lang w:val="ru-RU"/>
              </w:rPr>
              <w:t>ов</w:t>
            </w:r>
            <w:r w:rsidRPr="00EE203F">
              <w:rPr>
                <w:color w:val="000000"/>
                <w:sz w:val="22"/>
                <w:szCs w:val="22"/>
              </w:rPr>
              <w:t xml:space="preserve"> Победителям</w:t>
            </w:r>
          </w:p>
        </w:tc>
        <w:tc>
          <w:tcPr>
            <w:tcW w:w="2402" w:type="dxa"/>
            <w:shd w:val="clear" w:color="auto" w:fill="auto"/>
            <w:vAlign w:val="center"/>
            <w:hideMark/>
          </w:tcPr>
          <w:p w14:paraId="22F8D59B" w14:textId="77777777" w:rsidR="00165BF6" w:rsidRPr="00EE203F" w:rsidRDefault="00165BF6" w:rsidP="005D70AF">
            <w:pPr>
              <w:ind w:right="271"/>
              <w:jc w:val="center"/>
              <w:rPr>
                <w:color w:val="000000"/>
                <w:sz w:val="22"/>
                <w:szCs w:val="22"/>
                <w:lang w:val="ru-RU"/>
              </w:rPr>
            </w:pPr>
            <w:r w:rsidRPr="00EE203F">
              <w:rPr>
                <w:color w:val="000000"/>
                <w:sz w:val="22"/>
                <w:szCs w:val="22"/>
                <w:lang w:val="ru-RU"/>
              </w:rPr>
              <w:t>Количество разыгрываемых Призов (штук)</w:t>
            </w:r>
          </w:p>
        </w:tc>
      </w:tr>
      <w:tr w:rsidR="00165BF6" w:rsidRPr="00EE203F" w14:paraId="298FFFCE" w14:textId="77777777" w:rsidTr="005D70AF">
        <w:trPr>
          <w:trHeight w:val="300"/>
        </w:trPr>
        <w:tc>
          <w:tcPr>
            <w:tcW w:w="3125" w:type="dxa"/>
            <w:shd w:val="clear" w:color="auto" w:fill="auto"/>
            <w:noWrap/>
            <w:vAlign w:val="center"/>
            <w:hideMark/>
          </w:tcPr>
          <w:p w14:paraId="67758818" w14:textId="5C102B74" w:rsidR="00165BF6" w:rsidRPr="00EE203F" w:rsidRDefault="00923A54" w:rsidP="005D70AF">
            <w:pPr>
              <w:ind w:right="271"/>
              <w:jc w:val="center"/>
              <w:rPr>
                <w:color w:val="000000"/>
                <w:sz w:val="22"/>
                <w:szCs w:val="22"/>
              </w:rPr>
            </w:pPr>
            <w:r w:rsidRPr="00EE203F">
              <w:rPr>
                <w:color w:val="000000"/>
                <w:sz w:val="22"/>
                <w:szCs w:val="22"/>
                <w:lang w:val="ru-RU"/>
              </w:rPr>
              <w:t>01</w:t>
            </w:r>
            <w:r w:rsidR="00165BF6" w:rsidRPr="00EE203F">
              <w:rPr>
                <w:color w:val="000000"/>
                <w:sz w:val="22"/>
                <w:szCs w:val="22"/>
              </w:rPr>
              <w:t>.0</w:t>
            </w:r>
            <w:r w:rsidRPr="00EE203F">
              <w:rPr>
                <w:color w:val="000000"/>
                <w:sz w:val="22"/>
                <w:szCs w:val="22"/>
                <w:lang w:val="ru-RU"/>
              </w:rPr>
              <w:t>4</w:t>
            </w:r>
            <w:r w:rsidR="00165BF6" w:rsidRPr="00EE203F">
              <w:rPr>
                <w:color w:val="000000"/>
                <w:sz w:val="22"/>
                <w:szCs w:val="22"/>
              </w:rPr>
              <w:t>.2024-</w:t>
            </w:r>
            <w:r w:rsidRPr="00EE203F">
              <w:rPr>
                <w:color w:val="000000"/>
                <w:sz w:val="22"/>
                <w:szCs w:val="22"/>
                <w:lang w:val="ru-RU"/>
              </w:rPr>
              <w:t>07</w:t>
            </w:r>
            <w:r w:rsidR="00165BF6" w:rsidRPr="00EE203F">
              <w:rPr>
                <w:color w:val="000000"/>
                <w:sz w:val="22"/>
                <w:szCs w:val="22"/>
              </w:rPr>
              <w:t>.0</w:t>
            </w:r>
            <w:r w:rsidRPr="00EE203F">
              <w:rPr>
                <w:color w:val="000000"/>
                <w:sz w:val="22"/>
                <w:szCs w:val="22"/>
                <w:lang w:val="ru-RU"/>
              </w:rPr>
              <w:t>4</w:t>
            </w:r>
            <w:r w:rsidR="00165BF6" w:rsidRPr="00EE203F">
              <w:rPr>
                <w:color w:val="000000"/>
                <w:sz w:val="22"/>
                <w:szCs w:val="22"/>
              </w:rPr>
              <w:t>.2024</w:t>
            </w:r>
          </w:p>
        </w:tc>
        <w:tc>
          <w:tcPr>
            <w:tcW w:w="2262" w:type="dxa"/>
            <w:shd w:val="clear" w:color="auto" w:fill="auto"/>
            <w:noWrap/>
            <w:vAlign w:val="center"/>
          </w:tcPr>
          <w:p w14:paraId="22F300C6" w14:textId="439F2FF8" w:rsidR="00165BF6" w:rsidRPr="00EE203F" w:rsidRDefault="00923A54" w:rsidP="005D70AF">
            <w:pPr>
              <w:ind w:right="271"/>
              <w:jc w:val="center"/>
              <w:rPr>
                <w:sz w:val="22"/>
                <w:szCs w:val="22"/>
                <w:lang w:val="ru-RU"/>
              </w:rPr>
            </w:pPr>
            <w:r w:rsidRPr="00EE203F">
              <w:rPr>
                <w:color w:val="000000"/>
                <w:sz w:val="22"/>
                <w:szCs w:val="22"/>
                <w:lang w:val="ru-RU"/>
              </w:rPr>
              <w:t>11</w:t>
            </w:r>
            <w:r w:rsidR="00165BF6" w:rsidRPr="00EE203F">
              <w:rPr>
                <w:color w:val="000000"/>
                <w:sz w:val="22"/>
                <w:szCs w:val="22"/>
              </w:rPr>
              <w:t>.</w:t>
            </w:r>
            <w:r w:rsidRPr="00EE203F">
              <w:rPr>
                <w:color w:val="000000"/>
                <w:sz w:val="22"/>
                <w:szCs w:val="22"/>
              </w:rPr>
              <w:t>0</w:t>
            </w:r>
            <w:r w:rsidRPr="00EE203F">
              <w:rPr>
                <w:color w:val="000000"/>
                <w:sz w:val="22"/>
                <w:szCs w:val="22"/>
                <w:lang w:val="ru-RU"/>
              </w:rPr>
              <w:t>4</w:t>
            </w:r>
            <w:r w:rsidR="00165BF6" w:rsidRPr="00EE203F">
              <w:rPr>
                <w:color w:val="000000"/>
                <w:sz w:val="22"/>
                <w:szCs w:val="22"/>
              </w:rPr>
              <w:t>.2024</w:t>
            </w:r>
          </w:p>
        </w:tc>
        <w:tc>
          <w:tcPr>
            <w:tcW w:w="2111" w:type="dxa"/>
            <w:shd w:val="clear" w:color="auto" w:fill="auto"/>
            <w:noWrap/>
            <w:vAlign w:val="center"/>
            <w:hideMark/>
          </w:tcPr>
          <w:p w14:paraId="5F716FAA" w14:textId="4D00259E" w:rsidR="00165BF6" w:rsidRPr="00EE203F" w:rsidRDefault="00165BF6" w:rsidP="005D70AF">
            <w:pPr>
              <w:ind w:right="271"/>
              <w:jc w:val="center"/>
              <w:rPr>
                <w:sz w:val="22"/>
                <w:szCs w:val="22"/>
                <w:lang w:val="ru-RU"/>
              </w:rPr>
            </w:pPr>
            <w:r w:rsidRPr="00EE203F">
              <w:rPr>
                <w:color w:val="000000"/>
                <w:sz w:val="22"/>
                <w:szCs w:val="22"/>
              </w:rPr>
              <w:t xml:space="preserve">до </w:t>
            </w:r>
            <w:r w:rsidR="00923A54" w:rsidRPr="00EE203F">
              <w:rPr>
                <w:color w:val="000000"/>
                <w:sz w:val="22"/>
                <w:szCs w:val="22"/>
                <w:lang w:val="ru-RU"/>
              </w:rPr>
              <w:t>30</w:t>
            </w:r>
            <w:r w:rsidRPr="00EE203F">
              <w:rPr>
                <w:color w:val="000000"/>
                <w:sz w:val="22"/>
                <w:szCs w:val="22"/>
              </w:rPr>
              <w:t>.04.2024</w:t>
            </w:r>
          </w:p>
        </w:tc>
        <w:tc>
          <w:tcPr>
            <w:tcW w:w="2402" w:type="dxa"/>
            <w:shd w:val="clear" w:color="auto" w:fill="auto"/>
            <w:noWrap/>
            <w:vAlign w:val="center"/>
            <w:hideMark/>
          </w:tcPr>
          <w:p w14:paraId="1DD5AE64" w14:textId="19B00727" w:rsidR="00165BF6" w:rsidRPr="00EE203F" w:rsidRDefault="00923A54" w:rsidP="005D70AF">
            <w:pPr>
              <w:ind w:right="271"/>
              <w:jc w:val="center"/>
              <w:rPr>
                <w:sz w:val="22"/>
                <w:szCs w:val="22"/>
                <w:lang w:val="ru-RU"/>
              </w:rPr>
            </w:pPr>
            <w:r w:rsidRPr="00EE203F">
              <w:rPr>
                <w:color w:val="000000"/>
                <w:sz w:val="22"/>
                <w:szCs w:val="22"/>
                <w:lang w:val="ru-RU"/>
              </w:rPr>
              <w:t>40</w:t>
            </w:r>
          </w:p>
        </w:tc>
      </w:tr>
      <w:tr w:rsidR="00165BF6" w:rsidRPr="00EE203F" w14:paraId="26F7AD41" w14:textId="77777777" w:rsidTr="005D70AF">
        <w:trPr>
          <w:trHeight w:val="300"/>
        </w:trPr>
        <w:tc>
          <w:tcPr>
            <w:tcW w:w="3125" w:type="dxa"/>
            <w:shd w:val="clear" w:color="auto" w:fill="auto"/>
            <w:noWrap/>
            <w:vAlign w:val="center"/>
            <w:hideMark/>
          </w:tcPr>
          <w:p w14:paraId="145554A2" w14:textId="6B05EDED" w:rsidR="00165BF6" w:rsidRPr="00EE203F" w:rsidRDefault="00923A54" w:rsidP="005D70AF">
            <w:pPr>
              <w:ind w:right="271"/>
              <w:jc w:val="center"/>
              <w:rPr>
                <w:color w:val="000000"/>
                <w:sz w:val="22"/>
                <w:szCs w:val="22"/>
              </w:rPr>
            </w:pPr>
            <w:r w:rsidRPr="00EE203F">
              <w:rPr>
                <w:color w:val="000000"/>
                <w:sz w:val="22"/>
                <w:szCs w:val="22"/>
                <w:lang w:val="ru-RU"/>
              </w:rPr>
              <w:t>08</w:t>
            </w:r>
            <w:r w:rsidR="00165BF6" w:rsidRPr="00EE203F">
              <w:rPr>
                <w:color w:val="000000"/>
                <w:sz w:val="22"/>
                <w:szCs w:val="22"/>
              </w:rPr>
              <w:t>.0</w:t>
            </w:r>
            <w:r w:rsidRPr="00EE203F">
              <w:rPr>
                <w:color w:val="000000"/>
                <w:sz w:val="22"/>
                <w:szCs w:val="22"/>
                <w:lang w:val="ru-RU"/>
              </w:rPr>
              <w:t>4</w:t>
            </w:r>
            <w:r w:rsidR="00165BF6" w:rsidRPr="00EE203F">
              <w:rPr>
                <w:color w:val="000000"/>
                <w:sz w:val="22"/>
                <w:szCs w:val="22"/>
              </w:rPr>
              <w:t>.2024-</w:t>
            </w:r>
            <w:r w:rsidRPr="00EE203F">
              <w:rPr>
                <w:color w:val="000000"/>
                <w:sz w:val="22"/>
                <w:szCs w:val="22"/>
                <w:lang w:val="ru-RU"/>
              </w:rPr>
              <w:t>14</w:t>
            </w:r>
            <w:r w:rsidR="00165BF6" w:rsidRPr="00EE203F">
              <w:rPr>
                <w:color w:val="000000"/>
                <w:sz w:val="22"/>
                <w:szCs w:val="22"/>
              </w:rPr>
              <w:t>.</w:t>
            </w:r>
            <w:r w:rsidRPr="00EE203F">
              <w:rPr>
                <w:color w:val="000000"/>
                <w:sz w:val="22"/>
                <w:szCs w:val="22"/>
              </w:rPr>
              <w:t>0</w:t>
            </w:r>
            <w:r w:rsidRPr="00EE203F">
              <w:rPr>
                <w:color w:val="000000"/>
                <w:sz w:val="22"/>
                <w:szCs w:val="22"/>
                <w:lang w:val="ru-RU"/>
              </w:rPr>
              <w:t>4</w:t>
            </w:r>
            <w:r w:rsidR="00165BF6" w:rsidRPr="00EE203F">
              <w:rPr>
                <w:color w:val="000000"/>
                <w:sz w:val="22"/>
                <w:szCs w:val="22"/>
              </w:rPr>
              <w:t>.2024</w:t>
            </w:r>
          </w:p>
        </w:tc>
        <w:tc>
          <w:tcPr>
            <w:tcW w:w="2262" w:type="dxa"/>
            <w:shd w:val="clear" w:color="auto" w:fill="auto"/>
            <w:noWrap/>
            <w:vAlign w:val="center"/>
          </w:tcPr>
          <w:p w14:paraId="289C99AE" w14:textId="68863503" w:rsidR="00165BF6" w:rsidRPr="00EE203F" w:rsidRDefault="00923A54" w:rsidP="005D70AF">
            <w:pPr>
              <w:ind w:right="271"/>
              <w:jc w:val="center"/>
              <w:rPr>
                <w:sz w:val="22"/>
                <w:szCs w:val="22"/>
                <w:lang w:val="ru-RU"/>
              </w:rPr>
            </w:pPr>
            <w:r w:rsidRPr="00EE203F">
              <w:rPr>
                <w:color w:val="000000"/>
                <w:sz w:val="22"/>
                <w:szCs w:val="22"/>
                <w:lang w:val="ru-RU"/>
              </w:rPr>
              <w:t>18</w:t>
            </w:r>
            <w:r w:rsidR="00165BF6" w:rsidRPr="00EE203F">
              <w:rPr>
                <w:color w:val="000000"/>
                <w:sz w:val="22"/>
                <w:szCs w:val="22"/>
              </w:rPr>
              <w:t>.</w:t>
            </w:r>
            <w:r w:rsidRPr="00EE203F">
              <w:rPr>
                <w:color w:val="000000"/>
                <w:sz w:val="22"/>
                <w:szCs w:val="22"/>
              </w:rPr>
              <w:t>0</w:t>
            </w:r>
            <w:r w:rsidRPr="00EE203F">
              <w:rPr>
                <w:color w:val="000000"/>
                <w:sz w:val="22"/>
                <w:szCs w:val="22"/>
                <w:lang w:val="ru-RU"/>
              </w:rPr>
              <w:t>4</w:t>
            </w:r>
            <w:r w:rsidR="00165BF6" w:rsidRPr="00EE203F">
              <w:rPr>
                <w:color w:val="000000"/>
                <w:sz w:val="22"/>
                <w:szCs w:val="22"/>
              </w:rPr>
              <w:t>.2024</w:t>
            </w:r>
          </w:p>
        </w:tc>
        <w:tc>
          <w:tcPr>
            <w:tcW w:w="2111" w:type="dxa"/>
            <w:shd w:val="clear" w:color="auto" w:fill="auto"/>
            <w:noWrap/>
            <w:vAlign w:val="center"/>
            <w:hideMark/>
          </w:tcPr>
          <w:p w14:paraId="1AC05EFC" w14:textId="7FACA8F9" w:rsidR="00165BF6" w:rsidRPr="00EE203F" w:rsidRDefault="00165BF6" w:rsidP="005D70AF">
            <w:pPr>
              <w:ind w:right="271"/>
              <w:jc w:val="center"/>
              <w:rPr>
                <w:sz w:val="22"/>
                <w:szCs w:val="22"/>
                <w:lang w:val="ru-RU"/>
              </w:rPr>
            </w:pPr>
            <w:r w:rsidRPr="00EE203F">
              <w:rPr>
                <w:color w:val="000000"/>
                <w:sz w:val="22"/>
                <w:szCs w:val="22"/>
              </w:rPr>
              <w:t xml:space="preserve">до </w:t>
            </w:r>
            <w:r w:rsidR="00923A54" w:rsidRPr="00EE203F">
              <w:rPr>
                <w:color w:val="000000"/>
                <w:sz w:val="22"/>
                <w:szCs w:val="22"/>
                <w:lang w:val="ru-RU"/>
              </w:rPr>
              <w:t>30</w:t>
            </w:r>
            <w:r w:rsidRPr="00EE203F">
              <w:rPr>
                <w:color w:val="000000"/>
                <w:sz w:val="22"/>
                <w:szCs w:val="22"/>
              </w:rPr>
              <w:t>.04.2024</w:t>
            </w:r>
          </w:p>
        </w:tc>
        <w:tc>
          <w:tcPr>
            <w:tcW w:w="2402" w:type="dxa"/>
            <w:shd w:val="clear" w:color="auto" w:fill="auto"/>
            <w:noWrap/>
            <w:vAlign w:val="center"/>
            <w:hideMark/>
          </w:tcPr>
          <w:p w14:paraId="6108BAEB" w14:textId="1DDB6673" w:rsidR="00165BF6" w:rsidRPr="00EE203F" w:rsidRDefault="00923A54" w:rsidP="005D70AF">
            <w:pPr>
              <w:ind w:right="271"/>
              <w:jc w:val="center"/>
              <w:rPr>
                <w:sz w:val="22"/>
                <w:szCs w:val="22"/>
                <w:lang w:val="ru-RU"/>
              </w:rPr>
            </w:pPr>
            <w:r w:rsidRPr="00EE203F">
              <w:rPr>
                <w:color w:val="000000"/>
                <w:sz w:val="22"/>
                <w:szCs w:val="22"/>
                <w:lang w:val="ru-RU"/>
              </w:rPr>
              <w:t>40</w:t>
            </w:r>
          </w:p>
        </w:tc>
      </w:tr>
    </w:tbl>
    <w:p w14:paraId="1565649A" w14:textId="77777777" w:rsidR="00BC1F8B" w:rsidRPr="00EE203F" w:rsidRDefault="00BC1F8B" w:rsidP="0051061E">
      <w:pPr>
        <w:autoSpaceDE w:val="0"/>
        <w:autoSpaceDN w:val="0"/>
        <w:adjustRightInd w:val="0"/>
        <w:spacing w:after="200"/>
        <w:ind w:left="709" w:right="271"/>
        <w:contextualSpacing/>
        <w:jc w:val="both"/>
        <w:rPr>
          <w:rFonts w:eastAsia="TimesNewRomanPSMT"/>
          <w:bCs/>
          <w:sz w:val="22"/>
          <w:szCs w:val="22"/>
          <w:lang w:val="ru-RU" w:eastAsia="ru-RU"/>
        </w:rPr>
      </w:pPr>
    </w:p>
    <w:p w14:paraId="0F83C606" w14:textId="77777777" w:rsidR="00BC1F8B" w:rsidRPr="00EE203F" w:rsidRDefault="00BC1F8B" w:rsidP="00165BF6">
      <w:pPr>
        <w:autoSpaceDE w:val="0"/>
        <w:autoSpaceDN w:val="0"/>
        <w:adjustRightInd w:val="0"/>
        <w:spacing w:after="200"/>
        <w:ind w:right="271"/>
        <w:contextualSpacing/>
        <w:jc w:val="both"/>
        <w:rPr>
          <w:rFonts w:eastAsia="TimesNewRomanPSMT"/>
          <w:bCs/>
          <w:sz w:val="22"/>
          <w:szCs w:val="22"/>
          <w:lang w:val="ru-RU" w:eastAsia="ru-RU"/>
        </w:rPr>
      </w:pPr>
    </w:p>
    <w:p w14:paraId="25642CE9" w14:textId="77777777" w:rsidR="00BC1F8B" w:rsidRPr="00EE203F" w:rsidRDefault="00BC1F8B" w:rsidP="00165BF6">
      <w:pPr>
        <w:autoSpaceDE w:val="0"/>
        <w:autoSpaceDN w:val="0"/>
        <w:adjustRightInd w:val="0"/>
        <w:spacing w:after="200"/>
        <w:ind w:right="271"/>
        <w:contextualSpacing/>
        <w:jc w:val="both"/>
        <w:rPr>
          <w:rFonts w:eastAsia="TimesNewRomanPSMT"/>
          <w:bCs/>
          <w:sz w:val="22"/>
          <w:szCs w:val="22"/>
          <w:lang w:val="ru-RU" w:eastAsia="ru-RU"/>
        </w:rPr>
      </w:pPr>
    </w:p>
    <w:p w14:paraId="7918BAC5" w14:textId="6D37EA51" w:rsidR="00902DE1" w:rsidRPr="00EE203F" w:rsidRDefault="00902DE1" w:rsidP="0051061E">
      <w:pPr>
        <w:autoSpaceDE w:val="0"/>
        <w:autoSpaceDN w:val="0"/>
        <w:adjustRightInd w:val="0"/>
        <w:spacing w:after="200"/>
        <w:ind w:left="709" w:right="271"/>
        <w:contextualSpacing/>
        <w:jc w:val="both"/>
        <w:rPr>
          <w:sz w:val="22"/>
          <w:szCs w:val="22"/>
          <w:lang w:val="ru-RU"/>
        </w:rPr>
      </w:pPr>
      <w:r w:rsidRPr="00EE203F">
        <w:rPr>
          <w:rFonts w:eastAsia="TimesNewRomanPSMT"/>
          <w:bCs/>
          <w:sz w:val="22"/>
          <w:szCs w:val="22"/>
          <w:lang w:val="ru-RU" w:eastAsia="ru-RU"/>
        </w:rPr>
        <w:t>6.3.</w:t>
      </w:r>
      <w:r w:rsidR="00165BF6" w:rsidRPr="00EE203F">
        <w:rPr>
          <w:rFonts w:eastAsia="TimesNewRomanPSMT"/>
          <w:bCs/>
          <w:sz w:val="22"/>
          <w:szCs w:val="22"/>
          <w:lang w:val="ru-RU" w:eastAsia="ru-RU"/>
        </w:rPr>
        <w:t>4</w:t>
      </w:r>
      <w:r w:rsidRPr="00EE203F">
        <w:rPr>
          <w:rFonts w:eastAsia="TimesNewRomanPSMT"/>
          <w:bCs/>
          <w:sz w:val="22"/>
          <w:szCs w:val="22"/>
          <w:lang w:val="ru-RU" w:eastAsia="ru-RU"/>
        </w:rPr>
        <w:t xml:space="preserve">. </w:t>
      </w:r>
      <w:r w:rsidR="0027431D" w:rsidRPr="00EE203F">
        <w:rPr>
          <w:sz w:val="22"/>
          <w:szCs w:val="22"/>
          <w:lang w:val="ru-RU"/>
        </w:rPr>
        <w:t xml:space="preserve">Алгоритм проведения розыгрыша </w:t>
      </w:r>
      <w:r w:rsidR="00092E27" w:rsidRPr="00EE203F">
        <w:rPr>
          <w:sz w:val="22"/>
          <w:szCs w:val="22"/>
          <w:lang w:val="ru-RU"/>
        </w:rPr>
        <w:t>призов указанных в п.5.2.2</w:t>
      </w:r>
      <w:r w:rsidR="000F6B7F" w:rsidRPr="00EE203F">
        <w:rPr>
          <w:sz w:val="22"/>
          <w:szCs w:val="22"/>
          <w:lang w:val="ru-RU"/>
        </w:rPr>
        <w:t>-</w:t>
      </w:r>
      <w:r w:rsidR="00092E27" w:rsidRPr="00EE203F">
        <w:rPr>
          <w:sz w:val="22"/>
          <w:szCs w:val="22"/>
          <w:lang w:val="ru-RU"/>
        </w:rPr>
        <w:t>5.2.4</w:t>
      </w:r>
      <w:r w:rsidR="0027431D" w:rsidRPr="00EE203F">
        <w:rPr>
          <w:sz w:val="22"/>
          <w:szCs w:val="22"/>
          <w:lang w:val="ru-RU"/>
        </w:rPr>
        <w:t>:</w:t>
      </w:r>
    </w:p>
    <w:p w14:paraId="7C3ED354" w14:textId="77777777" w:rsidR="000A3755" w:rsidRPr="00EE203F" w:rsidRDefault="000A3755" w:rsidP="000A3755">
      <w:pPr>
        <w:pStyle w:val="af5"/>
        <w:autoSpaceDE w:val="0"/>
        <w:autoSpaceDN w:val="0"/>
        <w:adjustRightInd w:val="0"/>
        <w:spacing w:after="200"/>
        <w:ind w:left="709" w:right="271"/>
        <w:contextualSpacing/>
        <w:rPr>
          <w:rFonts w:ascii="Times New Roman" w:eastAsia="Times New Roman" w:hAnsi="Times New Roman"/>
          <w:lang w:eastAsia="en-US"/>
        </w:rPr>
      </w:pPr>
      <w:r w:rsidRPr="00EE203F">
        <w:rPr>
          <w:rFonts w:ascii="Times New Roman" w:eastAsia="Times New Roman" w:hAnsi="Times New Roman"/>
          <w:lang w:eastAsia="en-US"/>
        </w:rPr>
        <w:t>N = КЧ/R, где:</w:t>
      </w:r>
    </w:p>
    <w:p w14:paraId="113E3E3F" w14:textId="316460DE" w:rsidR="000A3755" w:rsidRPr="00EE203F" w:rsidRDefault="000A3755" w:rsidP="000A3755">
      <w:pPr>
        <w:pStyle w:val="af5"/>
        <w:autoSpaceDE w:val="0"/>
        <w:autoSpaceDN w:val="0"/>
        <w:adjustRightInd w:val="0"/>
        <w:spacing w:after="200"/>
        <w:ind w:left="709" w:right="271"/>
        <w:contextualSpacing/>
        <w:rPr>
          <w:rFonts w:ascii="Times New Roman" w:eastAsia="Times New Roman" w:hAnsi="Times New Roman"/>
          <w:lang w:eastAsia="en-US"/>
        </w:rPr>
      </w:pPr>
      <w:r w:rsidRPr="00EE203F">
        <w:rPr>
          <w:rFonts w:ascii="Times New Roman" w:eastAsia="Times New Roman" w:hAnsi="Times New Roman"/>
          <w:lang w:eastAsia="en-US"/>
        </w:rPr>
        <w:t>N – порядковый номер, под которым в Системе был зарегистрирован чек за соответствующий период;</w:t>
      </w:r>
    </w:p>
    <w:p w14:paraId="1BE6ACC3" w14:textId="369991B4" w:rsidR="000A3755" w:rsidRPr="00EE203F" w:rsidRDefault="000A3755" w:rsidP="000A3755">
      <w:pPr>
        <w:pStyle w:val="af5"/>
        <w:autoSpaceDE w:val="0"/>
        <w:autoSpaceDN w:val="0"/>
        <w:adjustRightInd w:val="0"/>
        <w:spacing w:after="200"/>
        <w:ind w:left="709" w:right="271"/>
        <w:contextualSpacing/>
        <w:rPr>
          <w:rFonts w:ascii="Times New Roman" w:eastAsia="Times New Roman" w:hAnsi="Times New Roman"/>
          <w:lang w:eastAsia="en-US"/>
        </w:rPr>
      </w:pPr>
      <w:r w:rsidRPr="00EE203F">
        <w:rPr>
          <w:rFonts w:ascii="Times New Roman" w:eastAsia="Times New Roman" w:hAnsi="Times New Roman"/>
          <w:lang w:eastAsia="en-US"/>
        </w:rPr>
        <w:t>КЧ – это количество чеков, зарегистрированных за период проведения розыгрыша;</w:t>
      </w:r>
    </w:p>
    <w:p w14:paraId="7B7E7F51" w14:textId="00DC54B3" w:rsidR="000A3755" w:rsidRPr="00EE203F" w:rsidRDefault="000A3755" w:rsidP="000A3755">
      <w:pPr>
        <w:pStyle w:val="af5"/>
        <w:autoSpaceDE w:val="0"/>
        <w:autoSpaceDN w:val="0"/>
        <w:adjustRightInd w:val="0"/>
        <w:spacing w:after="200"/>
        <w:ind w:left="709" w:right="271"/>
        <w:contextualSpacing/>
        <w:rPr>
          <w:rFonts w:ascii="Times New Roman" w:eastAsia="Times New Roman" w:hAnsi="Times New Roman"/>
          <w:lang w:eastAsia="en-US"/>
        </w:rPr>
      </w:pPr>
      <w:r w:rsidRPr="00EE203F">
        <w:rPr>
          <w:rFonts w:ascii="Times New Roman" w:eastAsia="Times New Roman" w:hAnsi="Times New Roman"/>
          <w:lang w:eastAsia="en-US"/>
        </w:rPr>
        <w:t>R – сумма цифр числа, составляющего количество зарегистрированных чеков за период проведения розыгрыша.</w:t>
      </w:r>
    </w:p>
    <w:p w14:paraId="14AC3391" w14:textId="1AFE1C34" w:rsidR="000A3755" w:rsidRPr="00EE203F" w:rsidRDefault="000A3755" w:rsidP="000A3755">
      <w:pPr>
        <w:pStyle w:val="af5"/>
        <w:autoSpaceDE w:val="0"/>
        <w:autoSpaceDN w:val="0"/>
        <w:adjustRightInd w:val="0"/>
        <w:spacing w:after="200"/>
        <w:ind w:left="709" w:right="271"/>
        <w:contextualSpacing/>
        <w:rPr>
          <w:rFonts w:ascii="Times New Roman" w:eastAsia="Times New Roman" w:hAnsi="Times New Roman"/>
          <w:lang w:eastAsia="en-US"/>
        </w:rPr>
      </w:pPr>
      <w:r w:rsidRPr="00EE203F">
        <w:rPr>
          <w:rFonts w:ascii="Times New Roman" w:eastAsia="Times New Roman" w:hAnsi="Times New Roman"/>
          <w:lang w:eastAsia="en-US"/>
        </w:rPr>
        <w:t>В случае, если N – не целое число, округление дробной части производится в большую сторону до целого числа.</w:t>
      </w:r>
    </w:p>
    <w:p w14:paraId="7C2E3190" w14:textId="77777777" w:rsidR="000A3755" w:rsidRPr="00EE203F" w:rsidRDefault="000A3755" w:rsidP="000A3755">
      <w:pPr>
        <w:pStyle w:val="af5"/>
        <w:autoSpaceDE w:val="0"/>
        <w:autoSpaceDN w:val="0"/>
        <w:adjustRightInd w:val="0"/>
        <w:spacing w:after="200"/>
        <w:ind w:left="709" w:right="271"/>
        <w:contextualSpacing/>
        <w:rPr>
          <w:rFonts w:ascii="Times New Roman" w:eastAsia="Times New Roman" w:hAnsi="Times New Roman"/>
          <w:color w:val="FF0000"/>
          <w:lang w:eastAsia="en-US"/>
        </w:rPr>
      </w:pPr>
    </w:p>
    <w:p w14:paraId="460AC58F" w14:textId="2D42F142" w:rsidR="00AC4E5D" w:rsidRPr="00EE203F" w:rsidRDefault="0081154A" w:rsidP="000A3755">
      <w:pPr>
        <w:pStyle w:val="af5"/>
        <w:autoSpaceDE w:val="0"/>
        <w:autoSpaceDN w:val="0"/>
        <w:adjustRightInd w:val="0"/>
        <w:spacing w:after="200"/>
        <w:ind w:left="709" w:right="271"/>
        <w:contextualSpacing/>
        <w:rPr>
          <w:rFonts w:ascii="Times New Roman" w:eastAsia="TimesNewRomanPSMT" w:hAnsi="Times New Roman"/>
          <w:bCs/>
        </w:rPr>
      </w:pPr>
      <w:r w:rsidRPr="00EE203F">
        <w:rPr>
          <w:rFonts w:ascii="Times New Roman" w:eastAsia="TimesNewRomanPSMT" w:hAnsi="Times New Roman"/>
          <w:bCs/>
        </w:rPr>
        <w:t>Ка</w:t>
      </w:r>
      <w:r w:rsidR="00CD5467" w:rsidRPr="00EE203F">
        <w:rPr>
          <w:rFonts w:ascii="Times New Roman" w:eastAsia="TimesNewRomanPSMT" w:hAnsi="Times New Roman"/>
          <w:bCs/>
        </w:rPr>
        <w:t xml:space="preserve">ждый период определения победителей </w:t>
      </w:r>
      <w:r w:rsidR="00CF462E" w:rsidRPr="00EE203F">
        <w:rPr>
          <w:rFonts w:ascii="Times New Roman" w:eastAsia="TimesNewRomanPSMT" w:hAnsi="Times New Roman"/>
          <w:bCs/>
        </w:rPr>
        <w:t xml:space="preserve">еженедельного </w:t>
      </w:r>
      <w:r w:rsidR="00CD5467" w:rsidRPr="00EE203F">
        <w:rPr>
          <w:rFonts w:ascii="Times New Roman" w:eastAsia="TimesNewRomanPSMT" w:hAnsi="Times New Roman"/>
          <w:bCs/>
        </w:rPr>
        <w:t>приз</w:t>
      </w:r>
      <w:r w:rsidR="00CF462E" w:rsidRPr="00EE203F">
        <w:rPr>
          <w:rFonts w:ascii="Times New Roman" w:eastAsia="TimesNewRomanPSMT" w:hAnsi="Times New Roman"/>
          <w:bCs/>
        </w:rPr>
        <w:t xml:space="preserve">а </w:t>
      </w:r>
      <w:r w:rsidR="00CD5467" w:rsidRPr="00EE203F">
        <w:rPr>
          <w:rFonts w:ascii="Times New Roman" w:eastAsia="TimesNewRomanPSMT" w:hAnsi="Times New Roman"/>
          <w:bCs/>
        </w:rPr>
        <w:t xml:space="preserve">формируется новый реестр из чеков, соответствующих условиям, </w:t>
      </w:r>
      <w:r w:rsidR="00001C34" w:rsidRPr="00EE203F">
        <w:rPr>
          <w:rFonts w:ascii="Times New Roman" w:eastAsia="TimesNewRomanPSMT" w:hAnsi="Times New Roman"/>
          <w:bCs/>
        </w:rPr>
        <w:t>указанным в п. 4</w:t>
      </w:r>
      <w:r w:rsidR="000A3755" w:rsidRPr="00EE203F">
        <w:rPr>
          <w:rFonts w:ascii="Times New Roman" w:eastAsia="TimesNewRomanPSMT" w:hAnsi="Times New Roman"/>
          <w:bCs/>
        </w:rPr>
        <w:t xml:space="preserve"> </w:t>
      </w:r>
      <w:r w:rsidR="00AC4E5D" w:rsidRPr="00EE203F">
        <w:rPr>
          <w:rFonts w:ascii="Times New Roman" w:eastAsia="TimesNewRomanPSMT" w:hAnsi="Times New Roman"/>
          <w:bCs/>
        </w:rPr>
        <w:t>и получившем статус Чека «валидный»</w:t>
      </w:r>
      <w:r w:rsidR="00001C34" w:rsidRPr="00EE203F">
        <w:rPr>
          <w:rFonts w:ascii="Times New Roman" w:eastAsia="TimesNewRomanPSMT" w:hAnsi="Times New Roman"/>
          <w:bCs/>
        </w:rPr>
        <w:t xml:space="preserve"> </w:t>
      </w:r>
      <w:r w:rsidR="00CD5467" w:rsidRPr="00EE203F">
        <w:rPr>
          <w:rFonts w:ascii="Times New Roman" w:eastAsia="TimesNewRomanPSMT" w:hAnsi="Times New Roman"/>
          <w:bCs/>
        </w:rPr>
        <w:t>за соответствующий период.</w:t>
      </w:r>
      <w:r w:rsidR="00695687" w:rsidRPr="00EE203F">
        <w:rPr>
          <w:rFonts w:ascii="Times New Roman" w:eastAsia="TimesNewRomanPSMT" w:hAnsi="Times New Roman"/>
          <w:bCs/>
        </w:rPr>
        <w:t xml:space="preserve"> </w:t>
      </w:r>
    </w:p>
    <w:p w14:paraId="7AA9C811" w14:textId="77777777" w:rsidR="00AC4E5D" w:rsidRPr="00EE203F" w:rsidRDefault="00AC4E5D" w:rsidP="00424A71">
      <w:pPr>
        <w:pStyle w:val="af5"/>
        <w:autoSpaceDE w:val="0"/>
        <w:autoSpaceDN w:val="0"/>
        <w:adjustRightInd w:val="0"/>
        <w:spacing w:after="200"/>
        <w:ind w:left="709" w:right="271"/>
        <w:contextualSpacing/>
        <w:rPr>
          <w:rFonts w:ascii="Times New Roman" w:eastAsia="TimesNewRomanPSMT" w:hAnsi="Times New Roman"/>
          <w:bCs/>
        </w:rPr>
      </w:pPr>
    </w:p>
    <w:p w14:paraId="61272F4B" w14:textId="7ECD7F4D" w:rsidR="00085F6A" w:rsidRPr="00EE203F" w:rsidRDefault="00AC4E5D" w:rsidP="00424A71">
      <w:pPr>
        <w:pStyle w:val="af5"/>
        <w:autoSpaceDE w:val="0"/>
        <w:autoSpaceDN w:val="0"/>
        <w:adjustRightInd w:val="0"/>
        <w:spacing w:after="200"/>
        <w:ind w:left="709" w:right="271"/>
        <w:contextualSpacing/>
        <w:rPr>
          <w:rFonts w:ascii="Times New Roman" w:eastAsia="TimesNewRomanPSMT" w:hAnsi="Times New Roman"/>
          <w:bCs/>
        </w:rPr>
      </w:pPr>
      <w:r w:rsidRPr="00EE203F">
        <w:rPr>
          <w:rFonts w:ascii="Times New Roman" w:eastAsia="TimesNewRomanPSMT" w:hAnsi="Times New Roman"/>
          <w:bCs/>
        </w:rPr>
        <w:t>О</w:t>
      </w:r>
      <w:r w:rsidR="00CD5467" w:rsidRPr="00EE203F">
        <w:rPr>
          <w:rFonts w:ascii="Times New Roman" w:eastAsia="TimesNewRomanPSMT" w:hAnsi="Times New Roman"/>
          <w:bCs/>
        </w:rPr>
        <w:t xml:space="preserve">бладатель Приза имеет право на получение </w:t>
      </w:r>
      <w:r w:rsidRPr="00EE203F">
        <w:rPr>
          <w:rFonts w:ascii="Times New Roman" w:eastAsia="TimesNewRomanPSMT" w:hAnsi="Times New Roman"/>
          <w:bCs/>
        </w:rPr>
        <w:t xml:space="preserve">Приза </w:t>
      </w:r>
      <w:r w:rsidR="00CD5467" w:rsidRPr="00EE203F">
        <w:rPr>
          <w:rFonts w:ascii="Times New Roman" w:eastAsia="TimesNewRomanPSMT" w:hAnsi="Times New Roman"/>
          <w:bCs/>
        </w:rPr>
        <w:t>при выполнении следующих условий:</w:t>
      </w:r>
      <w:r w:rsidR="00695687" w:rsidRPr="00EE203F">
        <w:rPr>
          <w:rFonts w:ascii="Times New Roman" w:eastAsia="TimesNewRomanPSMT" w:hAnsi="Times New Roman"/>
          <w:bCs/>
        </w:rPr>
        <w:t xml:space="preserve"> </w:t>
      </w:r>
    </w:p>
    <w:p w14:paraId="76B81BB2" w14:textId="3C054C3B" w:rsidR="00085F6A" w:rsidRPr="00EE203F" w:rsidRDefault="00CD5467" w:rsidP="00174050">
      <w:pPr>
        <w:pStyle w:val="af5"/>
        <w:numPr>
          <w:ilvl w:val="0"/>
          <w:numId w:val="7"/>
        </w:numPr>
        <w:autoSpaceDE w:val="0"/>
        <w:autoSpaceDN w:val="0"/>
        <w:adjustRightInd w:val="0"/>
        <w:spacing w:after="200"/>
        <w:ind w:right="271"/>
        <w:contextualSpacing/>
        <w:rPr>
          <w:rFonts w:ascii="Times New Roman" w:eastAsia="TimesNewRomanPSMT" w:hAnsi="Times New Roman"/>
          <w:bCs/>
        </w:rPr>
      </w:pPr>
      <w:r w:rsidRPr="00EE203F">
        <w:rPr>
          <w:rFonts w:ascii="Times New Roman" w:eastAsia="TimesNewRomanPSMT" w:hAnsi="Times New Roman"/>
          <w:bCs/>
        </w:rPr>
        <w:t>Зарегистрированный чек соответствует условиям Акции</w:t>
      </w:r>
      <w:r w:rsidR="00AC4E5D" w:rsidRPr="00EE203F">
        <w:rPr>
          <w:rFonts w:ascii="Times New Roman" w:eastAsia="TimesNewRomanPSMT" w:hAnsi="Times New Roman"/>
          <w:bCs/>
        </w:rPr>
        <w:t xml:space="preserve"> и признан валидным</w:t>
      </w:r>
      <w:r w:rsidRPr="00EE203F">
        <w:rPr>
          <w:rFonts w:ascii="Times New Roman" w:eastAsia="TimesNewRomanPSMT" w:hAnsi="Times New Roman"/>
          <w:bCs/>
        </w:rPr>
        <w:t>;</w:t>
      </w:r>
    </w:p>
    <w:p w14:paraId="11ABAAB3" w14:textId="1CDCE2CE" w:rsidR="00085F6A" w:rsidRPr="00EE203F" w:rsidRDefault="00CD5467" w:rsidP="00174050">
      <w:pPr>
        <w:pStyle w:val="af5"/>
        <w:numPr>
          <w:ilvl w:val="0"/>
          <w:numId w:val="7"/>
        </w:numPr>
        <w:autoSpaceDE w:val="0"/>
        <w:autoSpaceDN w:val="0"/>
        <w:adjustRightInd w:val="0"/>
        <w:spacing w:after="200"/>
        <w:ind w:right="271"/>
        <w:contextualSpacing/>
        <w:rPr>
          <w:rFonts w:ascii="Times New Roman" w:eastAsia="TimesNewRomanPSMT" w:hAnsi="Times New Roman"/>
          <w:bCs/>
        </w:rPr>
      </w:pPr>
      <w:r w:rsidRPr="00EE203F">
        <w:rPr>
          <w:rFonts w:ascii="Times New Roman" w:eastAsia="TimesNewRomanPSMT" w:hAnsi="Times New Roman"/>
          <w:bCs/>
        </w:rPr>
        <w:t xml:space="preserve">Участник ранее не становился Обладателем </w:t>
      </w:r>
      <w:r w:rsidR="00CF462E" w:rsidRPr="00EE203F">
        <w:rPr>
          <w:rFonts w:ascii="Times New Roman" w:eastAsia="TimesNewRomanPSMT" w:hAnsi="Times New Roman"/>
          <w:bCs/>
        </w:rPr>
        <w:t xml:space="preserve">Еженедельного </w:t>
      </w:r>
      <w:r w:rsidR="00AE57A7" w:rsidRPr="00EE203F">
        <w:rPr>
          <w:rFonts w:ascii="Times New Roman" w:eastAsia="TimesNewRomanPSMT" w:hAnsi="Times New Roman"/>
          <w:bCs/>
        </w:rPr>
        <w:t>Приза</w:t>
      </w:r>
      <w:r w:rsidR="00165BF6" w:rsidRPr="00EE203F">
        <w:rPr>
          <w:rFonts w:ascii="Times New Roman" w:eastAsia="TimesNewRomanPSMT" w:hAnsi="Times New Roman"/>
          <w:bCs/>
        </w:rPr>
        <w:t xml:space="preserve"> №3</w:t>
      </w:r>
      <w:r w:rsidR="00AC4E5D" w:rsidRPr="00EE203F">
        <w:rPr>
          <w:rFonts w:ascii="Times New Roman" w:eastAsia="TimesNewRomanPSMT" w:hAnsi="Times New Roman"/>
          <w:bCs/>
        </w:rPr>
        <w:t>.</w:t>
      </w:r>
    </w:p>
    <w:p w14:paraId="283405C1" w14:textId="2239778A" w:rsidR="001B0673" w:rsidRPr="00EE203F" w:rsidRDefault="009A1108" w:rsidP="00085F6A">
      <w:pPr>
        <w:autoSpaceDE w:val="0"/>
        <w:autoSpaceDN w:val="0"/>
        <w:adjustRightInd w:val="0"/>
        <w:spacing w:after="200"/>
        <w:ind w:left="1069" w:right="271"/>
        <w:contextualSpacing/>
        <w:rPr>
          <w:rFonts w:eastAsia="TimesNewRomanPSMT"/>
          <w:bCs/>
          <w:sz w:val="22"/>
          <w:szCs w:val="22"/>
          <w:lang w:val="ru-RU"/>
        </w:rPr>
      </w:pPr>
      <w:r w:rsidRPr="00EE203F">
        <w:rPr>
          <w:rFonts w:eastAsia="TimesNewRomanPSMT"/>
          <w:bCs/>
          <w:sz w:val="22"/>
          <w:szCs w:val="22"/>
          <w:lang w:val="ru-RU"/>
        </w:rPr>
        <w:t>Статус Победителя по результатам розыгрыша отображается у участника в личном кабинете на Сайте Акции.</w:t>
      </w:r>
      <w:r w:rsidR="002727BC" w:rsidRPr="00EE203F">
        <w:rPr>
          <w:rFonts w:eastAsia="TimesNewRomanPSMT"/>
          <w:bCs/>
          <w:sz w:val="22"/>
          <w:szCs w:val="22"/>
          <w:lang w:val="ru-RU"/>
        </w:rPr>
        <w:t xml:space="preserve"> </w:t>
      </w:r>
    </w:p>
    <w:p w14:paraId="2C49902B" w14:textId="77777777" w:rsidR="00E16BE7" w:rsidRPr="00EE203F" w:rsidRDefault="00E16BE7" w:rsidP="000B1D81">
      <w:pPr>
        <w:autoSpaceDE w:val="0"/>
        <w:autoSpaceDN w:val="0"/>
        <w:adjustRightInd w:val="0"/>
        <w:ind w:right="271"/>
        <w:contextualSpacing/>
        <w:jc w:val="both"/>
        <w:rPr>
          <w:sz w:val="22"/>
          <w:szCs w:val="22"/>
          <w:lang w:val="ru-RU" w:eastAsia="ru-RU"/>
        </w:rPr>
      </w:pPr>
    </w:p>
    <w:p w14:paraId="21A120FD" w14:textId="44AADF7B" w:rsidR="00E16BE7" w:rsidRPr="00EE203F" w:rsidRDefault="00E16BE7" w:rsidP="00174050">
      <w:pPr>
        <w:numPr>
          <w:ilvl w:val="1"/>
          <w:numId w:val="3"/>
        </w:numPr>
        <w:autoSpaceDE w:val="0"/>
        <w:autoSpaceDN w:val="0"/>
        <w:adjustRightInd w:val="0"/>
        <w:spacing w:after="200"/>
        <w:ind w:left="709" w:right="271"/>
        <w:contextualSpacing/>
        <w:jc w:val="both"/>
        <w:rPr>
          <w:rFonts w:eastAsia="TimesNewRomanPSMT"/>
          <w:b/>
          <w:sz w:val="22"/>
          <w:szCs w:val="22"/>
          <w:lang w:val="ru-RU"/>
        </w:rPr>
      </w:pPr>
      <w:r w:rsidRPr="00EE203F">
        <w:rPr>
          <w:rFonts w:eastAsia="TimesNewRomanPSMT"/>
          <w:b/>
          <w:sz w:val="22"/>
          <w:szCs w:val="22"/>
          <w:lang w:val="ru-RU" w:eastAsia="ru-RU"/>
        </w:rPr>
        <w:t xml:space="preserve">Определение </w:t>
      </w:r>
      <w:r w:rsidR="002A3477" w:rsidRPr="00EE203F">
        <w:rPr>
          <w:rFonts w:eastAsia="TimesNewRomanPSMT"/>
          <w:b/>
          <w:sz w:val="22"/>
          <w:szCs w:val="22"/>
          <w:lang w:val="ru-RU" w:eastAsia="ru-RU"/>
        </w:rPr>
        <w:t xml:space="preserve">победителя </w:t>
      </w:r>
      <w:r w:rsidRPr="00EE203F">
        <w:rPr>
          <w:rFonts w:eastAsia="TimesNewRomanPSMT"/>
          <w:b/>
          <w:sz w:val="22"/>
          <w:szCs w:val="22"/>
          <w:lang w:val="ru-RU" w:eastAsia="ru-RU"/>
        </w:rPr>
        <w:t xml:space="preserve">Главного Приза: </w:t>
      </w:r>
    </w:p>
    <w:p w14:paraId="4574FA60" w14:textId="2866F48F" w:rsidR="00EF67A0" w:rsidRPr="00EE203F" w:rsidRDefault="002A3477" w:rsidP="00174050">
      <w:pPr>
        <w:numPr>
          <w:ilvl w:val="2"/>
          <w:numId w:val="3"/>
        </w:numPr>
        <w:autoSpaceDE w:val="0"/>
        <w:autoSpaceDN w:val="0"/>
        <w:adjustRightInd w:val="0"/>
        <w:spacing w:after="200"/>
        <w:ind w:left="709" w:right="271" w:firstLine="0"/>
        <w:contextualSpacing/>
        <w:jc w:val="both"/>
        <w:rPr>
          <w:rFonts w:eastAsia="Calibri"/>
          <w:sz w:val="22"/>
          <w:szCs w:val="22"/>
          <w:lang w:val="ru-RU" w:eastAsia="ru-RU"/>
        </w:rPr>
      </w:pPr>
      <w:r w:rsidRPr="00EE203F">
        <w:rPr>
          <w:rFonts w:eastAsia="Calibri"/>
          <w:sz w:val="22"/>
          <w:szCs w:val="22"/>
          <w:lang w:val="ru-RU" w:eastAsia="ru-RU"/>
        </w:rPr>
        <w:t xml:space="preserve">Победитель </w:t>
      </w:r>
      <w:r w:rsidR="00EF67A0" w:rsidRPr="00EE203F">
        <w:rPr>
          <w:rFonts w:eastAsia="Calibri"/>
          <w:sz w:val="22"/>
          <w:szCs w:val="22"/>
          <w:lang w:val="ru-RU" w:eastAsia="ru-RU"/>
        </w:rPr>
        <w:t>Главного приза, указанн</w:t>
      </w:r>
      <w:r w:rsidR="0027431D" w:rsidRPr="00EE203F">
        <w:rPr>
          <w:rFonts w:eastAsia="Calibri"/>
          <w:sz w:val="22"/>
          <w:szCs w:val="22"/>
          <w:lang w:val="ru-RU" w:eastAsia="ru-RU"/>
        </w:rPr>
        <w:t>ого</w:t>
      </w:r>
      <w:r w:rsidR="00EF67A0" w:rsidRPr="00EE203F">
        <w:rPr>
          <w:rFonts w:eastAsia="Calibri"/>
          <w:sz w:val="22"/>
          <w:szCs w:val="22"/>
          <w:lang w:val="ru-RU" w:eastAsia="ru-RU"/>
        </w:rPr>
        <w:t xml:space="preserve"> в п. 5.2.</w:t>
      </w:r>
      <w:r w:rsidRPr="00EE203F">
        <w:rPr>
          <w:rFonts w:eastAsia="Calibri"/>
          <w:sz w:val="22"/>
          <w:szCs w:val="22"/>
          <w:lang w:val="ru-RU" w:eastAsia="ru-RU"/>
        </w:rPr>
        <w:t>5</w:t>
      </w:r>
      <w:r w:rsidR="00EF67A0" w:rsidRPr="00EE203F">
        <w:rPr>
          <w:rFonts w:eastAsia="Calibri"/>
          <w:sz w:val="22"/>
          <w:szCs w:val="22"/>
          <w:lang w:val="ru-RU" w:eastAsia="ru-RU"/>
        </w:rPr>
        <w:t xml:space="preserve">., </w:t>
      </w:r>
      <w:r w:rsidR="0027431D" w:rsidRPr="00EE203F">
        <w:rPr>
          <w:rFonts w:eastAsia="Calibri"/>
          <w:sz w:val="22"/>
          <w:szCs w:val="22"/>
          <w:lang w:val="ru-RU" w:eastAsia="ru-RU"/>
        </w:rPr>
        <w:t xml:space="preserve">определяется по итогу проведения Акции </w:t>
      </w:r>
      <w:r w:rsidR="00EF67A0" w:rsidRPr="00EE203F">
        <w:rPr>
          <w:rFonts w:eastAsia="Calibri"/>
          <w:sz w:val="22"/>
          <w:szCs w:val="22"/>
          <w:lang w:val="ru-RU" w:eastAsia="ru-RU"/>
        </w:rPr>
        <w:t>среди Участников, выполнивших условия, обозначенные в п. 4</w:t>
      </w:r>
      <w:r w:rsidR="0027431D" w:rsidRPr="00EE203F">
        <w:rPr>
          <w:rFonts w:eastAsia="Calibri"/>
          <w:sz w:val="22"/>
          <w:szCs w:val="22"/>
          <w:lang w:val="ru-RU" w:eastAsia="ru-RU"/>
        </w:rPr>
        <w:t xml:space="preserve"> согласно Таблице №</w:t>
      </w:r>
      <w:r w:rsidR="00165BF6" w:rsidRPr="00EE203F">
        <w:rPr>
          <w:rFonts w:eastAsia="Calibri"/>
          <w:sz w:val="22"/>
          <w:szCs w:val="22"/>
          <w:lang w:val="ru-RU" w:eastAsia="ru-RU"/>
        </w:rPr>
        <w:t>4</w:t>
      </w:r>
      <w:r w:rsidR="0027431D" w:rsidRPr="00EE203F">
        <w:rPr>
          <w:rFonts w:eastAsia="Calibri"/>
          <w:sz w:val="22"/>
          <w:szCs w:val="22"/>
          <w:lang w:val="ru-RU" w:eastAsia="ru-RU"/>
        </w:rPr>
        <w:t>.</w:t>
      </w:r>
    </w:p>
    <w:p w14:paraId="5112C19B" w14:textId="77777777" w:rsidR="0027431D" w:rsidRPr="00EE203F" w:rsidRDefault="0027431D" w:rsidP="0027431D">
      <w:pPr>
        <w:autoSpaceDE w:val="0"/>
        <w:autoSpaceDN w:val="0"/>
        <w:adjustRightInd w:val="0"/>
        <w:spacing w:after="200"/>
        <w:ind w:right="271"/>
        <w:contextualSpacing/>
        <w:jc w:val="both"/>
        <w:rPr>
          <w:rFonts w:eastAsia="Calibri"/>
          <w:sz w:val="22"/>
          <w:szCs w:val="22"/>
          <w:lang w:val="ru-RU" w:eastAsia="ru-RU"/>
        </w:rPr>
      </w:pPr>
    </w:p>
    <w:p w14:paraId="04892815" w14:textId="10C0E353" w:rsidR="0027431D" w:rsidRPr="00EE203F" w:rsidRDefault="0027431D" w:rsidP="0027431D">
      <w:pPr>
        <w:autoSpaceDE w:val="0"/>
        <w:autoSpaceDN w:val="0"/>
        <w:adjustRightInd w:val="0"/>
        <w:spacing w:after="200"/>
        <w:ind w:left="709" w:right="271"/>
        <w:contextualSpacing/>
        <w:jc w:val="both"/>
        <w:rPr>
          <w:rFonts w:eastAsia="Calibri"/>
          <w:sz w:val="22"/>
          <w:szCs w:val="22"/>
          <w:lang w:val="ru-RU" w:eastAsia="ru-RU"/>
        </w:rPr>
      </w:pPr>
      <w:r w:rsidRPr="00EE203F">
        <w:rPr>
          <w:rFonts w:eastAsia="Calibri"/>
          <w:sz w:val="22"/>
          <w:szCs w:val="22"/>
          <w:lang w:val="ru-RU" w:eastAsia="ru-RU"/>
        </w:rPr>
        <w:t>Таблица №</w:t>
      </w:r>
      <w:r w:rsidR="00165BF6" w:rsidRPr="00EE203F">
        <w:rPr>
          <w:rFonts w:eastAsia="Calibri"/>
          <w:sz w:val="22"/>
          <w:szCs w:val="22"/>
          <w:lang w:val="ru-RU" w:eastAsia="ru-RU"/>
        </w:rPr>
        <w:t>4</w:t>
      </w:r>
      <w:r w:rsidRPr="00EE203F">
        <w:rPr>
          <w:rFonts w:eastAsia="Calibri"/>
          <w:sz w:val="22"/>
          <w:szCs w:val="22"/>
          <w:lang w:val="ru-RU" w:eastAsia="ru-RU"/>
        </w:rPr>
        <w:t>:</w:t>
      </w:r>
    </w:p>
    <w:p w14:paraId="0882F164" w14:textId="77777777" w:rsidR="0027431D" w:rsidRPr="00EE203F" w:rsidRDefault="0027431D" w:rsidP="0027431D">
      <w:pPr>
        <w:autoSpaceDE w:val="0"/>
        <w:autoSpaceDN w:val="0"/>
        <w:adjustRightInd w:val="0"/>
        <w:spacing w:after="200"/>
        <w:ind w:left="709" w:right="271"/>
        <w:contextualSpacing/>
        <w:jc w:val="both"/>
        <w:rPr>
          <w:rFonts w:eastAsia="Calibri"/>
          <w:sz w:val="22"/>
          <w:szCs w:val="22"/>
          <w:lang w:val="ru-RU" w:eastAsia="ru-RU"/>
        </w:rPr>
      </w:pPr>
    </w:p>
    <w:tbl>
      <w:tblPr>
        <w:tblW w:w="990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2262"/>
        <w:gridCol w:w="2111"/>
        <w:gridCol w:w="2402"/>
      </w:tblGrid>
      <w:tr w:rsidR="0027431D" w:rsidRPr="00EE203F" w14:paraId="427CC584" w14:textId="77777777" w:rsidTr="00E50D35">
        <w:trPr>
          <w:trHeight w:val="1116"/>
        </w:trPr>
        <w:tc>
          <w:tcPr>
            <w:tcW w:w="3125" w:type="dxa"/>
            <w:shd w:val="clear" w:color="auto" w:fill="auto"/>
            <w:vAlign w:val="center"/>
            <w:hideMark/>
          </w:tcPr>
          <w:p w14:paraId="658CF336" w14:textId="77777777" w:rsidR="0027431D" w:rsidRPr="00EE203F" w:rsidRDefault="0027431D" w:rsidP="00E50D35">
            <w:pPr>
              <w:ind w:right="271"/>
              <w:rPr>
                <w:color w:val="000000"/>
                <w:sz w:val="22"/>
                <w:szCs w:val="22"/>
                <w:lang w:val="ru-RU" w:eastAsia="ru-RU"/>
              </w:rPr>
            </w:pPr>
            <w:r w:rsidRPr="00EE203F">
              <w:rPr>
                <w:color w:val="000000"/>
                <w:sz w:val="22"/>
                <w:szCs w:val="22"/>
                <w:lang w:val="ru-RU"/>
              </w:rPr>
              <w:t xml:space="preserve">Период регистрации чеков </w:t>
            </w:r>
          </w:p>
        </w:tc>
        <w:tc>
          <w:tcPr>
            <w:tcW w:w="2262" w:type="dxa"/>
            <w:shd w:val="clear" w:color="auto" w:fill="auto"/>
            <w:vAlign w:val="center"/>
            <w:hideMark/>
          </w:tcPr>
          <w:p w14:paraId="6B5B4D0F" w14:textId="20BCAB60" w:rsidR="0027431D" w:rsidRPr="00EE203F" w:rsidRDefault="0027431D" w:rsidP="00E50D35">
            <w:pPr>
              <w:ind w:right="271"/>
              <w:rPr>
                <w:color w:val="000000"/>
                <w:sz w:val="22"/>
                <w:szCs w:val="22"/>
                <w:lang w:val="ru-RU"/>
              </w:rPr>
            </w:pPr>
            <w:r w:rsidRPr="00EE203F">
              <w:rPr>
                <w:color w:val="000000"/>
                <w:sz w:val="22"/>
                <w:szCs w:val="22"/>
              </w:rPr>
              <w:t>Период</w:t>
            </w:r>
            <w:r w:rsidRPr="00EE203F">
              <w:rPr>
                <w:color w:val="000000"/>
                <w:sz w:val="22"/>
                <w:szCs w:val="22"/>
                <w:lang w:val="ru-RU"/>
              </w:rPr>
              <w:t xml:space="preserve"> </w:t>
            </w:r>
            <w:r w:rsidRPr="00EE203F">
              <w:rPr>
                <w:color w:val="000000"/>
                <w:sz w:val="22"/>
                <w:szCs w:val="22"/>
              </w:rPr>
              <w:t xml:space="preserve">определения </w:t>
            </w:r>
            <w:r w:rsidR="002A3477" w:rsidRPr="00EE203F">
              <w:rPr>
                <w:color w:val="000000"/>
                <w:sz w:val="22"/>
                <w:szCs w:val="22"/>
              </w:rPr>
              <w:t>Победител</w:t>
            </w:r>
            <w:r w:rsidR="002A3477" w:rsidRPr="00EE203F">
              <w:rPr>
                <w:color w:val="000000"/>
                <w:sz w:val="22"/>
                <w:szCs w:val="22"/>
                <w:lang w:val="ru-RU"/>
              </w:rPr>
              <w:t>я</w:t>
            </w:r>
          </w:p>
        </w:tc>
        <w:tc>
          <w:tcPr>
            <w:tcW w:w="2111" w:type="dxa"/>
            <w:shd w:val="clear" w:color="auto" w:fill="auto"/>
            <w:vAlign w:val="center"/>
            <w:hideMark/>
          </w:tcPr>
          <w:p w14:paraId="28A82E9D" w14:textId="01075187" w:rsidR="0027431D" w:rsidRPr="00EE203F" w:rsidRDefault="0027431D" w:rsidP="00E50D35">
            <w:pPr>
              <w:ind w:left="259" w:right="271"/>
              <w:rPr>
                <w:color w:val="000000"/>
                <w:sz w:val="22"/>
                <w:szCs w:val="22"/>
                <w:lang w:val="ru-RU"/>
              </w:rPr>
            </w:pPr>
            <w:r w:rsidRPr="00EE203F">
              <w:rPr>
                <w:color w:val="000000"/>
                <w:sz w:val="22"/>
                <w:szCs w:val="22"/>
              </w:rPr>
              <w:t>Период вручения приз</w:t>
            </w:r>
            <w:r w:rsidRPr="00EE203F">
              <w:rPr>
                <w:color w:val="000000"/>
                <w:sz w:val="22"/>
                <w:szCs w:val="22"/>
                <w:lang w:val="ru-RU"/>
              </w:rPr>
              <w:t>ов</w:t>
            </w:r>
            <w:r w:rsidRPr="00EE203F">
              <w:rPr>
                <w:color w:val="000000"/>
                <w:sz w:val="22"/>
                <w:szCs w:val="22"/>
              </w:rPr>
              <w:t xml:space="preserve"> </w:t>
            </w:r>
            <w:r w:rsidR="002A3477" w:rsidRPr="00EE203F">
              <w:rPr>
                <w:color w:val="000000"/>
                <w:sz w:val="22"/>
                <w:szCs w:val="22"/>
              </w:rPr>
              <w:t>Победител</w:t>
            </w:r>
            <w:r w:rsidR="002A3477" w:rsidRPr="00EE203F">
              <w:rPr>
                <w:color w:val="000000"/>
                <w:sz w:val="22"/>
                <w:szCs w:val="22"/>
                <w:lang w:val="ru-RU"/>
              </w:rPr>
              <w:t>ю</w:t>
            </w:r>
          </w:p>
        </w:tc>
        <w:tc>
          <w:tcPr>
            <w:tcW w:w="2402" w:type="dxa"/>
            <w:shd w:val="clear" w:color="auto" w:fill="auto"/>
            <w:vAlign w:val="center"/>
            <w:hideMark/>
          </w:tcPr>
          <w:p w14:paraId="571101BE" w14:textId="77777777" w:rsidR="0027431D" w:rsidRPr="00EE203F" w:rsidRDefault="0027431D" w:rsidP="00E50D35">
            <w:pPr>
              <w:ind w:right="271"/>
              <w:rPr>
                <w:color w:val="000000"/>
                <w:sz w:val="22"/>
                <w:szCs w:val="22"/>
                <w:lang w:val="ru-RU"/>
              </w:rPr>
            </w:pPr>
            <w:r w:rsidRPr="00EE203F">
              <w:rPr>
                <w:color w:val="000000"/>
                <w:sz w:val="22"/>
                <w:szCs w:val="22"/>
                <w:lang w:val="ru-RU"/>
              </w:rPr>
              <w:t>Количество разыгрываемых Призов (штук)</w:t>
            </w:r>
          </w:p>
        </w:tc>
      </w:tr>
      <w:tr w:rsidR="0031111D" w:rsidRPr="00EE203F" w14:paraId="5C989890" w14:textId="77777777" w:rsidTr="00E50D35">
        <w:trPr>
          <w:trHeight w:val="300"/>
        </w:trPr>
        <w:tc>
          <w:tcPr>
            <w:tcW w:w="3125" w:type="dxa"/>
            <w:shd w:val="clear" w:color="auto" w:fill="auto"/>
            <w:noWrap/>
            <w:vAlign w:val="center"/>
            <w:hideMark/>
          </w:tcPr>
          <w:p w14:paraId="47B23D95" w14:textId="37ABC9F8" w:rsidR="0031111D" w:rsidRPr="00EE203F" w:rsidRDefault="00092E27" w:rsidP="0031111D">
            <w:pPr>
              <w:ind w:right="271"/>
              <w:jc w:val="center"/>
              <w:rPr>
                <w:color w:val="000000"/>
                <w:sz w:val="22"/>
                <w:szCs w:val="22"/>
              </w:rPr>
            </w:pPr>
            <w:r w:rsidRPr="00EE203F">
              <w:rPr>
                <w:sz w:val="22"/>
                <w:szCs w:val="22"/>
                <w:lang w:val="ru-RU"/>
              </w:rPr>
              <w:t>04</w:t>
            </w:r>
            <w:r w:rsidR="0031111D" w:rsidRPr="00EE203F">
              <w:rPr>
                <w:sz w:val="22"/>
                <w:szCs w:val="22"/>
                <w:lang w:val="ru-RU"/>
              </w:rPr>
              <w:t>.</w:t>
            </w:r>
            <w:r w:rsidR="002A3477" w:rsidRPr="00EE203F">
              <w:rPr>
                <w:sz w:val="22"/>
                <w:szCs w:val="22"/>
                <w:lang w:val="ru-RU"/>
              </w:rPr>
              <w:t>0</w:t>
            </w:r>
            <w:r w:rsidRPr="00EE203F">
              <w:rPr>
                <w:sz w:val="22"/>
                <w:szCs w:val="22"/>
                <w:lang w:val="ru-RU"/>
              </w:rPr>
              <w:t>3</w:t>
            </w:r>
            <w:r w:rsidR="0031111D" w:rsidRPr="00EE203F">
              <w:rPr>
                <w:sz w:val="22"/>
                <w:szCs w:val="22"/>
                <w:lang w:val="ru-RU"/>
              </w:rPr>
              <w:t>.202</w:t>
            </w:r>
            <w:r w:rsidR="002A3477" w:rsidRPr="00EE203F">
              <w:rPr>
                <w:sz w:val="22"/>
                <w:szCs w:val="22"/>
                <w:lang w:val="ru-RU"/>
              </w:rPr>
              <w:t>4</w:t>
            </w:r>
            <w:r w:rsidR="0031111D" w:rsidRPr="00EE203F">
              <w:rPr>
                <w:color w:val="000000"/>
                <w:sz w:val="22"/>
                <w:szCs w:val="22"/>
              </w:rPr>
              <w:t>-</w:t>
            </w:r>
            <w:r w:rsidRPr="00EE203F">
              <w:rPr>
                <w:color w:val="000000"/>
                <w:sz w:val="22"/>
                <w:szCs w:val="22"/>
                <w:lang w:val="ru-RU"/>
              </w:rPr>
              <w:t>14</w:t>
            </w:r>
            <w:r w:rsidR="0031111D" w:rsidRPr="00EE203F">
              <w:rPr>
                <w:color w:val="000000"/>
                <w:sz w:val="22"/>
                <w:szCs w:val="22"/>
              </w:rPr>
              <w:t>.</w:t>
            </w:r>
            <w:r w:rsidR="002A3477" w:rsidRPr="00EE203F">
              <w:rPr>
                <w:color w:val="000000"/>
                <w:sz w:val="22"/>
                <w:szCs w:val="22"/>
                <w:lang w:val="ru-RU"/>
              </w:rPr>
              <w:t>0</w:t>
            </w:r>
            <w:r w:rsidRPr="00EE203F">
              <w:rPr>
                <w:color w:val="000000"/>
                <w:sz w:val="22"/>
                <w:szCs w:val="22"/>
                <w:lang w:val="ru-RU"/>
              </w:rPr>
              <w:t>4</w:t>
            </w:r>
            <w:r w:rsidR="0031111D" w:rsidRPr="00EE203F">
              <w:rPr>
                <w:color w:val="000000"/>
                <w:sz w:val="22"/>
                <w:szCs w:val="22"/>
              </w:rPr>
              <w:t>.202</w:t>
            </w:r>
            <w:r w:rsidR="002A3477" w:rsidRPr="00EE203F">
              <w:rPr>
                <w:color w:val="000000"/>
                <w:sz w:val="22"/>
                <w:szCs w:val="22"/>
                <w:lang w:val="ru-RU"/>
              </w:rPr>
              <w:t>4</w:t>
            </w:r>
          </w:p>
        </w:tc>
        <w:tc>
          <w:tcPr>
            <w:tcW w:w="2262" w:type="dxa"/>
            <w:shd w:val="clear" w:color="auto" w:fill="auto"/>
            <w:noWrap/>
            <w:vAlign w:val="center"/>
          </w:tcPr>
          <w:p w14:paraId="1BF154CC" w14:textId="546FF47A" w:rsidR="0031111D" w:rsidRPr="00EE203F" w:rsidRDefault="00092E27" w:rsidP="0031111D">
            <w:pPr>
              <w:ind w:right="271"/>
              <w:jc w:val="center"/>
              <w:rPr>
                <w:sz w:val="22"/>
                <w:szCs w:val="22"/>
                <w:lang w:val="ru-RU"/>
              </w:rPr>
            </w:pPr>
            <w:r w:rsidRPr="00EE203F">
              <w:rPr>
                <w:sz w:val="22"/>
                <w:szCs w:val="22"/>
                <w:lang w:val="ru-RU"/>
              </w:rPr>
              <w:t>18</w:t>
            </w:r>
            <w:r w:rsidR="0031111D" w:rsidRPr="00EE203F">
              <w:rPr>
                <w:sz w:val="22"/>
                <w:szCs w:val="22"/>
                <w:lang w:val="ru-RU"/>
              </w:rPr>
              <w:t>.</w:t>
            </w:r>
            <w:r w:rsidR="002A3477" w:rsidRPr="00EE203F">
              <w:rPr>
                <w:sz w:val="22"/>
                <w:szCs w:val="22"/>
                <w:lang w:val="ru-RU"/>
              </w:rPr>
              <w:t>04</w:t>
            </w:r>
            <w:r w:rsidR="0031111D" w:rsidRPr="00EE203F">
              <w:rPr>
                <w:sz w:val="22"/>
                <w:szCs w:val="22"/>
                <w:lang w:val="ru-RU"/>
              </w:rPr>
              <w:t>.202</w:t>
            </w:r>
            <w:r w:rsidR="002A3477" w:rsidRPr="00EE203F">
              <w:rPr>
                <w:sz w:val="22"/>
                <w:szCs w:val="22"/>
                <w:lang w:val="ru-RU"/>
              </w:rPr>
              <w:t>4</w:t>
            </w:r>
          </w:p>
        </w:tc>
        <w:tc>
          <w:tcPr>
            <w:tcW w:w="2111" w:type="dxa"/>
            <w:shd w:val="clear" w:color="auto" w:fill="auto"/>
            <w:noWrap/>
            <w:vAlign w:val="center"/>
            <w:hideMark/>
          </w:tcPr>
          <w:p w14:paraId="144EDD85" w14:textId="6602CDCD" w:rsidR="0031111D" w:rsidRPr="00EE203F" w:rsidRDefault="0031111D" w:rsidP="0031111D">
            <w:pPr>
              <w:ind w:right="271"/>
              <w:jc w:val="center"/>
              <w:rPr>
                <w:sz w:val="22"/>
                <w:szCs w:val="22"/>
                <w:lang w:val="ru-RU"/>
              </w:rPr>
            </w:pPr>
            <w:r w:rsidRPr="00EE203F">
              <w:rPr>
                <w:sz w:val="22"/>
                <w:szCs w:val="22"/>
                <w:lang w:val="ru-RU"/>
              </w:rPr>
              <w:t xml:space="preserve">до </w:t>
            </w:r>
            <w:r w:rsidR="00092E27" w:rsidRPr="00EE203F">
              <w:rPr>
                <w:sz w:val="22"/>
                <w:szCs w:val="22"/>
                <w:lang w:val="ru-RU"/>
              </w:rPr>
              <w:t>30</w:t>
            </w:r>
            <w:r w:rsidRPr="00EE203F">
              <w:rPr>
                <w:sz w:val="22"/>
                <w:szCs w:val="22"/>
                <w:lang w:val="ru-RU"/>
              </w:rPr>
              <w:t>.</w:t>
            </w:r>
            <w:r w:rsidR="002A3477" w:rsidRPr="00EE203F">
              <w:rPr>
                <w:sz w:val="22"/>
                <w:szCs w:val="22"/>
                <w:lang w:val="ru-RU"/>
              </w:rPr>
              <w:t>04</w:t>
            </w:r>
            <w:r w:rsidRPr="00EE203F">
              <w:rPr>
                <w:sz w:val="22"/>
                <w:szCs w:val="22"/>
                <w:lang w:val="ru-RU"/>
              </w:rPr>
              <w:t>.2024</w:t>
            </w:r>
          </w:p>
        </w:tc>
        <w:tc>
          <w:tcPr>
            <w:tcW w:w="2402" w:type="dxa"/>
            <w:shd w:val="clear" w:color="auto" w:fill="auto"/>
            <w:noWrap/>
            <w:vAlign w:val="center"/>
            <w:hideMark/>
          </w:tcPr>
          <w:p w14:paraId="3094EEC4" w14:textId="4B2300A3" w:rsidR="0031111D" w:rsidRPr="00EE203F" w:rsidRDefault="002A3477" w:rsidP="0031111D">
            <w:pPr>
              <w:ind w:right="271"/>
              <w:jc w:val="center"/>
              <w:rPr>
                <w:sz w:val="22"/>
                <w:szCs w:val="22"/>
                <w:lang w:val="ru-RU"/>
              </w:rPr>
            </w:pPr>
            <w:r w:rsidRPr="00EE203F">
              <w:rPr>
                <w:sz w:val="22"/>
                <w:szCs w:val="22"/>
                <w:lang w:val="ru-RU"/>
              </w:rPr>
              <w:t>1</w:t>
            </w:r>
          </w:p>
        </w:tc>
      </w:tr>
    </w:tbl>
    <w:p w14:paraId="1892EC32" w14:textId="77777777" w:rsidR="0027431D" w:rsidRPr="00EE203F" w:rsidRDefault="0027431D" w:rsidP="0031111D">
      <w:pPr>
        <w:autoSpaceDE w:val="0"/>
        <w:autoSpaceDN w:val="0"/>
        <w:adjustRightInd w:val="0"/>
        <w:spacing w:after="200"/>
        <w:ind w:right="271"/>
        <w:contextualSpacing/>
        <w:jc w:val="both"/>
        <w:rPr>
          <w:rFonts w:eastAsia="Calibri"/>
          <w:sz w:val="22"/>
          <w:szCs w:val="22"/>
          <w:lang w:val="ru-RU" w:eastAsia="ru-RU"/>
        </w:rPr>
      </w:pPr>
    </w:p>
    <w:p w14:paraId="2881E3EA" w14:textId="52DDA4AB" w:rsidR="00B11EF7" w:rsidRPr="00EE203F" w:rsidRDefault="00B11EF7" w:rsidP="00174050">
      <w:pPr>
        <w:numPr>
          <w:ilvl w:val="2"/>
          <w:numId w:val="3"/>
        </w:numPr>
        <w:autoSpaceDE w:val="0"/>
        <w:autoSpaceDN w:val="0"/>
        <w:adjustRightInd w:val="0"/>
        <w:spacing w:after="200"/>
        <w:ind w:left="709" w:right="271" w:firstLine="0"/>
        <w:contextualSpacing/>
        <w:jc w:val="both"/>
        <w:rPr>
          <w:rFonts w:eastAsia="Calibri"/>
          <w:sz w:val="22"/>
          <w:szCs w:val="22"/>
          <w:lang w:val="ru-RU" w:eastAsia="ru-RU"/>
        </w:rPr>
      </w:pPr>
      <w:r w:rsidRPr="00EE203F">
        <w:rPr>
          <w:rFonts w:eastAsia="TimesNewRomanPSMT"/>
          <w:bCs/>
          <w:sz w:val="22"/>
          <w:szCs w:val="22"/>
          <w:lang w:val="ru-RU" w:eastAsia="ru-RU"/>
        </w:rPr>
        <w:t>Определение</w:t>
      </w:r>
      <w:r w:rsidRPr="00EE203F">
        <w:rPr>
          <w:rFonts w:eastAsia="Calibri"/>
          <w:sz w:val="22"/>
          <w:szCs w:val="22"/>
          <w:lang w:val="ru-RU" w:eastAsia="ru-RU"/>
        </w:rPr>
        <w:t xml:space="preserve"> </w:t>
      </w:r>
      <w:r w:rsidR="002A3477" w:rsidRPr="00EE203F">
        <w:rPr>
          <w:rFonts w:eastAsia="Calibri"/>
          <w:sz w:val="22"/>
          <w:szCs w:val="22"/>
          <w:lang w:val="ru-RU" w:eastAsia="ru-RU"/>
        </w:rPr>
        <w:t xml:space="preserve">Победителя </w:t>
      </w:r>
      <w:r w:rsidRPr="00EE203F">
        <w:rPr>
          <w:rFonts w:eastAsia="Calibri"/>
          <w:sz w:val="22"/>
          <w:szCs w:val="22"/>
          <w:lang w:val="ru-RU" w:eastAsia="ru-RU"/>
        </w:rPr>
        <w:t xml:space="preserve">проводится среди всех Участников </w:t>
      </w:r>
      <w:r w:rsidR="00C66F0B" w:rsidRPr="00EE203F">
        <w:rPr>
          <w:rFonts w:eastAsia="Calibri"/>
          <w:sz w:val="22"/>
          <w:szCs w:val="22"/>
          <w:lang w:val="ru-RU" w:eastAsia="ru-RU"/>
        </w:rPr>
        <w:t>Акции,</w:t>
      </w:r>
      <w:r w:rsidRPr="00EE203F">
        <w:rPr>
          <w:rFonts w:eastAsia="Calibri"/>
          <w:sz w:val="22"/>
          <w:szCs w:val="22"/>
          <w:lang w:val="ru-RU" w:eastAsia="ru-RU"/>
        </w:rPr>
        <w:t xml:space="preserve"> </w:t>
      </w:r>
      <w:bookmarkStart w:id="10" w:name="_Hlk137813233"/>
      <w:r w:rsidR="000A3755" w:rsidRPr="00EE203F">
        <w:rPr>
          <w:rFonts w:eastAsia="Calibri"/>
          <w:sz w:val="22"/>
          <w:szCs w:val="22"/>
          <w:lang w:val="ru-RU" w:eastAsia="ru-RU"/>
        </w:rPr>
        <w:t>получивших</w:t>
      </w:r>
      <w:r w:rsidR="0031111D" w:rsidRPr="00EE203F">
        <w:rPr>
          <w:rFonts w:eastAsia="Calibri"/>
          <w:sz w:val="22"/>
          <w:szCs w:val="22"/>
          <w:lang w:val="ru-RU" w:eastAsia="ru-RU"/>
        </w:rPr>
        <w:t xml:space="preserve"> статус Чека «валидный» за указанный период в таблице №</w:t>
      </w:r>
      <w:r w:rsidR="00165BF6" w:rsidRPr="00EE203F">
        <w:rPr>
          <w:rFonts w:eastAsia="Calibri"/>
          <w:sz w:val="22"/>
          <w:szCs w:val="22"/>
          <w:lang w:val="ru-RU" w:eastAsia="ru-RU"/>
        </w:rPr>
        <w:t xml:space="preserve">4 </w:t>
      </w:r>
      <w:r w:rsidRPr="00EE203F">
        <w:rPr>
          <w:rFonts w:eastAsia="Calibri"/>
          <w:sz w:val="22"/>
          <w:szCs w:val="22"/>
          <w:lang w:val="ru-RU" w:eastAsia="ru-RU"/>
        </w:rPr>
        <w:t xml:space="preserve">(за исключением </w:t>
      </w:r>
      <w:r w:rsidRPr="00EE203F">
        <w:rPr>
          <w:rFonts w:eastAsia="TimesNewRomanPSMT"/>
          <w:sz w:val="22"/>
          <w:szCs w:val="22"/>
          <w:lang w:val="ru-RU" w:eastAsia="ru-RU"/>
        </w:rPr>
        <w:t xml:space="preserve">Победителей </w:t>
      </w:r>
      <w:r w:rsidR="002A3477" w:rsidRPr="00EE203F">
        <w:rPr>
          <w:rFonts w:eastAsia="TimesNewRomanPSMT"/>
          <w:sz w:val="22"/>
          <w:szCs w:val="22"/>
          <w:lang w:val="ru-RU" w:eastAsia="ru-RU"/>
        </w:rPr>
        <w:t>Е</w:t>
      </w:r>
      <w:r w:rsidRPr="00EE203F">
        <w:rPr>
          <w:rFonts w:eastAsia="TimesNewRomanPSMT"/>
          <w:sz w:val="22"/>
          <w:szCs w:val="22"/>
          <w:lang w:val="ru-RU" w:eastAsia="ru-RU"/>
        </w:rPr>
        <w:t>женедельн</w:t>
      </w:r>
      <w:r w:rsidR="002A3477" w:rsidRPr="00EE203F">
        <w:rPr>
          <w:rFonts w:eastAsia="TimesNewRomanPSMT"/>
          <w:sz w:val="22"/>
          <w:szCs w:val="22"/>
          <w:lang w:val="ru-RU" w:eastAsia="ru-RU"/>
        </w:rPr>
        <w:t>ых призов указанных в п. 5.2.2-5.2.4.</w:t>
      </w:r>
      <w:r w:rsidRPr="00EE203F">
        <w:rPr>
          <w:rFonts w:eastAsia="TimesNewRomanPSMT"/>
          <w:sz w:val="22"/>
          <w:szCs w:val="22"/>
          <w:lang w:val="ru-RU" w:eastAsia="ru-RU"/>
        </w:rPr>
        <w:t>)</w:t>
      </w:r>
      <w:bookmarkEnd w:id="10"/>
      <w:r w:rsidR="0031111D" w:rsidRPr="00EE203F">
        <w:rPr>
          <w:rFonts w:eastAsia="Calibri"/>
          <w:sz w:val="22"/>
          <w:szCs w:val="22"/>
          <w:lang w:val="ru-RU" w:eastAsia="ru-RU"/>
        </w:rPr>
        <w:t>.</w:t>
      </w:r>
      <w:r w:rsidR="0031111D" w:rsidRPr="00EE203F">
        <w:rPr>
          <w:rFonts w:eastAsia="Calibri"/>
          <w:b/>
          <w:bCs/>
          <w:sz w:val="22"/>
          <w:szCs w:val="22"/>
          <w:lang w:val="ru-RU" w:eastAsia="ru-RU"/>
        </w:rPr>
        <w:t xml:space="preserve"> </w:t>
      </w:r>
    </w:p>
    <w:p w14:paraId="55C15BF7" w14:textId="77777777" w:rsidR="0031111D" w:rsidRPr="00EE203F" w:rsidRDefault="0031111D" w:rsidP="0031111D">
      <w:pPr>
        <w:autoSpaceDE w:val="0"/>
        <w:autoSpaceDN w:val="0"/>
        <w:adjustRightInd w:val="0"/>
        <w:spacing w:after="200"/>
        <w:ind w:right="271"/>
        <w:contextualSpacing/>
        <w:jc w:val="both"/>
        <w:rPr>
          <w:rFonts w:eastAsia="Calibri"/>
          <w:sz w:val="22"/>
          <w:szCs w:val="22"/>
          <w:lang w:val="ru-RU" w:eastAsia="ru-RU"/>
        </w:rPr>
      </w:pPr>
    </w:p>
    <w:p w14:paraId="48C8E3A3" w14:textId="77777777" w:rsidR="0031111D" w:rsidRPr="00EE203F" w:rsidRDefault="0031111D" w:rsidP="0031111D">
      <w:pPr>
        <w:autoSpaceDE w:val="0"/>
        <w:autoSpaceDN w:val="0"/>
        <w:adjustRightInd w:val="0"/>
        <w:spacing w:after="200"/>
        <w:ind w:right="271"/>
        <w:contextualSpacing/>
        <w:jc w:val="both"/>
        <w:rPr>
          <w:rFonts w:eastAsia="Calibri"/>
          <w:sz w:val="22"/>
          <w:szCs w:val="22"/>
          <w:lang w:val="ru-RU" w:eastAsia="ru-RU"/>
        </w:rPr>
      </w:pPr>
    </w:p>
    <w:p w14:paraId="1C45AC7F" w14:textId="45736943" w:rsidR="00991DFF" w:rsidRPr="00EE203F" w:rsidRDefault="0031111D" w:rsidP="00174050">
      <w:pPr>
        <w:numPr>
          <w:ilvl w:val="2"/>
          <w:numId w:val="3"/>
        </w:numPr>
        <w:autoSpaceDE w:val="0"/>
        <w:autoSpaceDN w:val="0"/>
        <w:adjustRightInd w:val="0"/>
        <w:spacing w:after="200"/>
        <w:ind w:left="709" w:right="271" w:firstLine="0"/>
        <w:contextualSpacing/>
        <w:jc w:val="both"/>
        <w:rPr>
          <w:rFonts w:eastAsia="TimesNewRomanPSMT"/>
          <w:sz w:val="22"/>
          <w:szCs w:val="22"/>
          <w:lang w:val="ru-RU" w:eastAsia="ru-RU"/>
        </w:rPr>
      </w:pPr>
      <w:r w:rsidRPr="00EE203F">
        <w:rPr>
          <w:sz w:val="22"/>
          <w:szCs w:val="22"/>
          <w:lang w:val="ru-RU"/>
        </w:rPr>
        <w:t xml:space="preserve">Алгоритм проведения розыгрыша </w:t>
      </w:r>
      <w:r w:rsidR="002A3477" w:rsidRPr="00EE203F">
        <w:rPr>
          <w:sz w:val="22"/>
          <w:szCs w:val="22"/>
          <w:lang w:val="ru-RU"/>
        </w:rPr>
        <w:t>Главного приза</w:t>
      </w:r>
      <w:r w:rsidRPr="00EE203F">
        <w:rPr>
          <w:sz w:val="22"/>
          <w:szCs w:val="22"/>
          <w:lang w:val="ru-RU"/>
        </w:rPr>
        <w:t>:</w:t>
      </w:r>
      <w:r w:rsidR="00991DFF" w:rsidRPr="00EE203F">
        <w:rPr>
          <w:rFonts w:eastAsia="Calibri"/>
          <w:sz w:val="22"/>
          <w:szCs w:val="22"/>
          <w:lang w:val="ru-RU" w:eastAsia="ru-RU"/>
        </w:rPr>
        <w:t xml:space="preserve"> </w:t>
      </w:r>
    </w:p>
    <w:p w14:paraId="052C9221" w14:textId="77777777" w:rsidR="0031111D" w:rsidRPr="00EE203F" w:rsidRDefault="0031111D" w:rsidP="0031111D">
      <w:pPr>
        <w:autoSpaceDE w:val="0"/>
        <w:autoSpaceDN w:val="0"/>
        <w:adjustRightInd w:val="0"/>
        <w:spacing w:after="200"/>
        <w:ind w:left="709" w:right="271"/>
        <w:contextualSpacing/>
        <w:jc w:val="both"/>
        <w:rPr>
          <w:rFonts w:eastAsia="Calibri"/>
          <w:sz w:val="22"/>
          <w:szCs w:val="22"/>
          <w:lang w:val="ru-RU" w:eastAsia="ru-RU"/>
        </w:rPr>
      </w:pPr>
      <w:r w:rsidRPr="00EE203F">
        <w:rPr>
          <w:rFonts w:eastAsia="Calibri"/>
          <w:sz w:val="22"/>
          <w:szCs w:val="22"/>
          <w:lang w:val="ru-RU" w:eastAsia="ru-RU"/>
        </w:rPr>
        <w:t>N=X/(Q+1), где:</w:t>
      </w:r>
    </w:p>
    <w:p w14:paraId="19EEAC2C" w14:textId="77777777" w:rsidR="0031111D" w:rsidRPr="00EE203F" w:rsidRDefault="0031111D" w:rsidP="00C951F4">
      <w:pPr>
        <w:autoSpaceDE w:val="0"/>
        <w:autoSpaceDN w:val="0"/>
        <w:adjustRightInd w:val="0"/>
        <w:spacing w:after="200"/>
        <w:ind w:left="709" w:right="271"/>
        <w:contextualSpacing/>
        <w:jc w:val="both"/>
        <w:rPr>
          <w:rFonts w:eastAsia="Calibri"/>
          <w:sz w:val="22"/>
          <w:szCs w:val="22"/>
          <w:lang w:val="ru-RU" w:eastAsia="ru-RU"/>
        </w:rPr>
      </w:pPr>
      <w:r w:rsidRPr="00EE203F">
        <w:rPr>
          <w:rFonts w:eastAsia="Calibri"/>
          <w:sz w:val="22"/>
          <w:szCs w:val="22"/>
          <w:lang w:val="ru-RU" w:eastAsia="ru-RU"/>
        </w:rPr>
        <w:t>N - порядковый номер регистрации Участника. В случае если N - не целое число, оно округляется (в большую сторону);</w:t>
      </w:r>
    </w:p>
    <w:p w14:paraId="744FD695" w14:textId="5E5AD7A1" w:rsidR="0031111D" w:rsidRPr="00EE203F" w:rsidRDefault="0031111D" w:rsidP="00C951F4">
      <w:pPr>
        <w:autoSpaceDE w:val="0"/>
        <w:autoSpaceDN w:val="0"/>
        <w:adjustRightInd w:val="0"/>
        <w:spacing w:after="200"/>
        <w:ind w:left="709" w:right="271"/>
        <w:contextualSpacing/>
        <w:jc w:val="both"/>
        <w:rPr>
          <w:rFonts w:eastAsia="Calibri"/>
          <w:sz w:val="22"/>
          <w:szCs w:val="22"/>
          <w:lang w:val="ru-RU" w:eastAsia="ru-RU"/>
        </w:rPr>
      </w:pPr>
      <w:r w:rsidRPr="00EE203F">
        <w:rPr>
          <w:rFonts w:eastAsia="Calibri"/>
          <w:sz w:val="22"/>
          <w:szCs w:val="22"/>
          <w:lang w:val="ru-RU" w:eastAsia="ru-RU"/>
        </w:rPr>
        <w:t>X - общее количество всех подтвержденных регистраций, зарегистрированное за актуальный период согласно Таблице №1</w:t>
      </w:r>
      <w:r w:rsidR="00092E27" w:rsidRPr="00EE203F">
        <w:rPr>
          <w:rFonts w:eastAsia="Calibri"/>
          <w:sz w:val="22"/>
          <w:szCs w:val="22"/>
          <w:lang w:val="ru-RU" w:eastAsia="ru-RU"/>
        </w:rPr>
        <w:t>-№3</w:t>
      </w:r>
      <w:r w:rsidRPr="00EE203F">
        <w:rPr>
          <w:rFonts w:eastAsia="Calibri"/>
          <w:sz w:val="22"/>
          <w:szCs w:val="22"/>
          <w:lang w:val="ru-RU" w:eastAsia="ru-RU"/>
        </w:rPr>
        <w:t>;</w:t>
      </w:r>
    </w:p>
    <w:p w14:paraId="533B47D5" w14:textId="149E1761" w:rsidR="0031111D" w:rsidRPr="00EE203F" w:rsidRDefault="0031111D" w:rsidP="00C951F4">
      <w:pPr>
        <w:autoSpaceDE w:val="0"/>
        <w:autoSpaceDN w:val="0"/>
        <w:adjustRightInd w:val="0"/>
        <w:spacing w:after="200"/>
        <w:ind w:left="709" w:right="271"/>
        <w:contextualSpacing/>
        <w:jc w:val="both"/>
        <w:rPr>
          <w:rFonts w:eastAsia="Calibri"/>
          <w:sz w:val="22"/>
          <w:szCs w:val="22"/>
          <w:lang w:val="ru-RU" w:eastAsia="ru-RU"/>
        </w:rPr>
      </w:pPr>
      <w:r w:rsidRPr="00EE203F">
        <w:rPr>
          <w:rFonts w:eastAsia="Calibri"/>
          <w:sz w:val="22"/>
          <w:szCs w:val="22"/>
          <w:lang w:val="ru-RU" w:eastAsia="ru-RU"/>
        </w:rPr>
        <w:t>Q - количество призов за период согласно Таблице №</w:t>
      </w:r>
      <w:r w:rsidR="00092E27" w:rsidRPr="00EE203F">
        <w:rPr>
          <w:rFonts w:eastAsia="Calibri"/>
          <w:sz w:val="22"/>
          <w:szCs w:val="22"/>
          <w:lang w:val="ru-RU" w:eastAsia="ru-RU"/>
        </w:rPr>
        <w:t>4</w:t>
      </w:r>
      <w:r w:rsidRPr="00EE203F">
        <w:rPr>
          <w:rFonts w:eastAsia="Calibri"/>
          <w:sz w:val="22"/>
          <w:szCs w:val="22"/>
          <w:lang w:val="ru-RU" w:eastAsia="ru-RU"/>
        </w:rPr>
        <w:t>.</w:t>
      </w:r>
    </w:p>
    <w:p w14:paraId="38DC7FDD" w14:textId="77777777" w:rsidR="0031111D" w:rsidRPr="00EE203F" w:rsidRDefault="0031111D" w:rsidP="00C951F4">
      <w:pPr>
        <w:autoSpaceDE w:val="0"/>
        <w:autoSpaceDN w:val="0"/>
        <w:adjustRightInd w:val="0"/>
        <w:spacing w:after="200"/>
        <w:ind w:left="709" w:right="271"/>
        <w:contextualSpacing/>
        <w:jc w:val="both"/>
        <w:rPr>
          <w:rFonts w:eastAsia="Calibri"/>
          <w:sz w:val="22"/>
          <w:szCs w:val="22"/>
          <w:lang w:val="ru-RU" w:eastAsia="ru-RU"/>
        </w:rPr>
      </w:pPr>
    </w:p>
    <w:p w14:paraId="05FBFC23" w14:textId="77777777" w:rsidR="0031111D" w:rsidRPr="00EE203F" w:rsidRDefault="0031111D" w:rsidP="00EE203F">
      <w:pPr>
        <w:pStyle w:val="af5"/>
        <w:autoSpaceDE w:val="0"/>
        <w:autoSpaceDN w:val="0"/>
        <w:adjustRightInd w:val="0"/>
        <w:spacing w:after="200"/>
        <w:ind w:left="709" w:right="271"/>
        <w:contextualSpacing/>
        <w:jc w:val="both"/>
        <w:rPr>
          <w:rFonts w:ascii="Times New Roman" w:eastAsia="TimesNewRomanPSMT" w:hAnsi="Times New Roman"/>
          <w:bCs/>
        </w:rPr>
      </w:pPr>
      <w:r w:rsidRPr="00EE203F">
        <w:rPr>
          <w:rFonts w:ascii="Times New Roman" w:eastAsia="TimesNewRomanPSMT" w:hAnsi="Times New Roman"/>
          <w:bCs/>
        </w:rPr>
        <w:t xml:space="preserve">Обладатель Приза имеет право на получение Приза при выполнении следующих условий: </w:t>
      </w:r>
    </w:p>
    <w:p w14:paraId="2F0483F6" w14:textId="77777777" w:rsidR="0031111D" w:rsidRPr="00EE203F" w:rsidRDefault="0031111D" w:rsidP="00EE203F">
      <w:pPr>
        <w:pStyle w:val="af5"/>
        <w:numPr>
          <w:ilvl w:val="0"/>
          <w:numId w:val="14"/>
        </w:numPr>
        <w:autoSpaceDE w:val="0"/>
        <w:autoSpaceDN w:val="0"/>
        <w:adjustRightInd w:val="0"/>
        <w:spacing w:after="200"/>
        <w:ind w:right="271"/>
        <w:contextualSpacing/>
        <w:jc w:val="both"/>
        <w:rPr>
          <w:rFonts w:ascii="Times New Roman" w:eastAsia="TimesNewRomanPSMT" w:hAnsi="Times New Roman"/>
          <w:bCs/>
        </w:rPr>
      </w:pPr>
      <w:r w:rsidRPr="00EE203F">
        <w:rPr>
          <w:rFonts w:ascii="Times New Roman" w:eastAsia="TimesNewRomanPSMT" w:hAnsi="Times New Roman"/>
          <w:bCs/>
        </w:rPr>
        <w:t>Зарегистрированный чек соответствует условиям Акции и признан валидным;</w:t>
      </w:r>
    </w:p>
    <w:p w14:paraId="5B474583" w14:textId="6AB56303" w:rsidR="0031111D" w:rsidRPr="00EE203F" w:rsidRDefault="0031111D" w:rsidP="00EE203F">
      <w:pPr>
        <w:pStyle w:val="af5"/>
        <w:numPr>
          <w:ilvl w:val="0"/>
          <w:numId w:val="14"/>
        </w:numPr>
        <w:autoSpaceDE w:val="0"/>
        <w:autoSpaceDN w:val="0"/>
        <w:adjustRightInd w:val="0"/>
        <w:spacing w:after="200"/>
        <w:ind w:right="271"/>
        <w:contextualSpacing/>
        <w:jc w:val="both"/>
        <w:rPr>
          <w:rFonts w:ascii="Times New Roman" w:eastAsia="TimesNewRomanPSMT" w:hAnsi="Times New Roman"/>
          <w:bCs/>
        </w:rPr>
      </w:pPr>
      <w:r w:rsidRPr="00EE203F">
        <w:rPr>
          <w:rFonts w:ascii="Times New Roman" w:eastAsia="TimesNewRomanPSMT" w:hAnsi="Times New Roman"/>
          <w:bCs/>
        </w:rPr>
        <w:t xml:space="preserve">Участник ранее не становился Обладателем </w:t>
      </w:r>
      <w:r w:rsidR="002A3477" w:rsidRPr="00EE203F">
        <w:rPr>
          <w:rFonts w:ascii="Times New Roman" w:eastAsia="TimesNewRomanPSMT" w:hAnsi="Times New Roman"/>
          <w:bCs/>
        </w:rPr>
        <w:t xml:space="preserve">Еженедельных </w:t>
      </w:r>
      <w:r w:rsidRPr="00EE203F">
        <w:rPr>
          <w:rFonts w:ascii="Times New Roman" w:eastAsia="TimesNewRomanPSMT" w:hAnsi="Times New Roman"/>
          <w:bCs/>
        </w:rPr>
        <w:t>Приз</w:t>
      </w:r>
      <w:r w:rsidR="002A3477" w:rsidRPr="00EE203F">
        <w:rPr>
          <w:rFonts w:ascii="Times New Roman" w:eastAsia="TimesNewRomanPSMT" w:hAnsi="Times New Roman"/>
          <w:bCs/>
        </w:rPr>
        <w:t>ов указанных в п. 5.2.2-5.2.4</w:t>
      </w:r>
      <w:r w:rsidRPr="00EE203F">
        <w:rPr>
          <w:rFonts w:ascii="Times New Roman" w:eastAsia="TimesNewRomanPSMT" w:hAnsi="Times New Roman"/>
          <w:bCs/>
        </w:rPr>
        <w:t>.</w:t>
      </w:r>
    </w:p>
    <w:p w14:paraId="14243B3B" w14:textId="77777777" w:rsidR="0031111D" w:rsidRPr="00EE203F" w:rsidRDefault="0031111D" w:rsidP="00EE203F">
      <w:pPr>
        <w:autoSpaceDE w:val="0"/>
        <w:autoSpaceDN w:val="0"/>
        <w:adjustRightInd w:val="0"/>
        <w:spacing w:after="200"/>
        <w:ind w:left="1069" w:right="271"/>
        <w:contextualSpacing/>
        <w:jc w:val="both"/>
        <w:rPr>
          <w:rFonts w:eastAsia="TimesNewRomanPSMT"/>
          <w:bCs/>
          <w:sz w:val="22"/>
          <w:szCs w:val="22"/>
          <w:lang w:val="ru-RU"/>
        </w:rPr>
      </w:pPr>
    </w:p>
    <w:p w14:paraId="70DBC452" w14:textId="77777777" w:rsidR="000F7114" w:rsidRPr="00EE203F" w:rsidRDefault="0031111D" w:rsidP="00EE203F">
      <w:pPr>
        <w:autoSpaceDE w:val="0"/>
        <w:autoSpaceDN w:val="0"/>
        <w:adjustRightInd w:val="0"/>
        <w:spacing w:after="200"/>
        <w:ind w:left="709" w:right="271"/>
        <w:contextualSpacing/>
        <w:jc w:val="both"/>
        <w:rPr>
          <w:sz w:val="22"/>
          <w:szCs w:val="22"/>
          <w:lang w:val="ru-RU" w:eastAsia="ru-RU"/>
        </w:rPr>
      </w:pPr>
      <w:r w:rsidRPr="00EE203F">
        <w:rPr>
          <w:rFonts w:eastAsia="TimesNewRomanPSMT"/>
          <w:bCs/>
          <w:sz w:val="22"/>
          <w:szCs w:val="22"/>
          <w:lang w:val="ru-RU"/>
        </w:rPr>
        <w:t xml:space="preserve">6.4.4. В случае, если в течение </w:t>
      </w:r>
      <w:r w:rsidR="000F7114" w:rsidRPr="00EE203F">
        <w:rPr>
          <w:rFonts w:eastAsia="TimesNewRomanPSMT"/>
          <w:bCs/>
          <w:sz w:val="22"/>
          <w:szCs w:val="22"/>
          <w:lang w:val="ru-RU"/>
        </w:rPr>
        <w:t>2</w:t>
      </w:r>
      <w:r w:rsidRPr="00EE203F">
        <w:rPr>
          <w:rFonts w:eastAsia="TimesNewRomanPSMT"/>
          <w:bCs/>
          <w:sz w:val="22"/>
          <w:szCs w:val="22"/>
          <w:lang w:val="ru-RU"/>
        </w:rPr>
        <w:t xml:space="preserve"> (</w:t>
      </w:r>
      <w:r w:rsidR="000F7114" w:rsidRPr="00EE203F">
        <w:rPr>
          <w:rFonts w:eastAsia="TimesNewRomanPSMT"/>
          <w:bCs/>
          <w:sz w:val="22"/>
          <w:szCs w:val="22"/>
          <w:lang w:val="ru-RU"/>
        </w:rPr>
        <w:t>двух</w:t>
      </w:r>
      <w:r w:rsidRPr="00EE203F">
        <w:rPr>
          <w:rFonts w:eastAsia="TimesNewRomanPSMT"/>
          <w:bCs/>
          <w:sz w:val="22"/>
          <w:szCs w:val="22"/>
          <w:lang w:val="ru-RU"/>
        </w:rPr>
        <w:t xml:space="preserve">) рабочих дней с момента определения и оповещения Победителя Акции Организатор не сможет связаться с Победителем и/или Победитель не подтвердит статус Победителя, и/или Победитель откажется от получения приза - </w:t>
      </w:r>
      <w:r w:rsidR="000F7114" w:rsidRPr="00EE203F">
        <w:rPr>
          <w:sz w:val="22"/>
          <w:szCs w:val="22"/>
          <w:lang w:val="ru-RU" w:eastAsia="ru-RU"/>
        </w:rPr>
        <w:t>приз считается не востребованным и Заказчик вправе распорядиться им по своему усмотрению.</w:t>
      </w:r>
    </w:p>
    <w:p w14:paraId="4F9455DC" w14:textId="77777777" w:rsidR="000F7114" w:rsidRPr="00EE203F" w:rsidRDefault="000F7114" w:rsidP="000F7114">
      <w:pPr>
        <w:autoSpaceDE w:val="0"/>
        <w:autoSpaceDN w:val="0"/>
        <w:adjustRightInd w:val="0"/>
        <w:spacing w:after="200"/>
        <w:ind w:left="709" w:right="271"/>
        <w:contextualSpacing/>
        <w:rPr>
          <w:rFonts w:eastAsia="TimesNewRomanPSMT"/>
          <w:b/>
          <w:sz w:val="22"/>
          <w:szCs w:val="22"/>
          <w:lang w:val="ru-RU"/>
        </w:rPr>
      </w:pPr>
    </w:p>
    <w:p w14:paraId="7F599134" w14:textId="5CD7C701" w:rsidR="00387A45" w:rsidRPr="00EE203F" w:rsidRDefault="008C70E9" w:rsidP="000F7114">
      <w:pPr>
        <w:autoSpaceDE w:val="0"/>
        <w:autoSpaceDN w:val="0"/>
        <w:adjustRightInd w:val="0"/>
        <w:spacing w:after="200"/>
        <w:ind w:left="709" w:right="271"/>
        <w:contextualSpacing/>
        <w:rPr>
          <w:b/>
          <w:sz w:val="22"/>
          <w:szCs w:val="22"/>
          <w:lang w:val="ru-RU"/>
        </w:rPr>
      </w:pPr>
      <w:r w:rsidRPr="00EE203F">
        <w:rPr>
          <w:rFonts w:eastAsia="TimesNewRomanPSMT"/>
          <w:b/>
          <w:sz w:val="22"/>
          <w:szCs w:val="22"/>
          <w:lang w:val="ru-RU"/>
        </w:rPr>
        <w:t xml:space="preserve">7. </w:t>
      </w:r>
      <w:r w:rsidR="0077531F" w:rsidRPr="00EE203F">
        <w:rPr>
          <w:rFonts w:eastAsia="TimesNewRomanPSMT"/>
          <w:b/>
          <w:sz w:val="22"/>
          <w:szCs w:val="22"/>
          <w:lang w:val="ru-RU"/>
        </w:rPr>
        <w:t>Порядок получения призов:</w:t>
      </w:r>
      <w:r w:rsidR="00387A45" w:rsidRPr="00EE203F">
        <w:rPr>
          <w:rFonts w:eastAsia="TimesNewRomanPSMT"/>
          <w:b/>
          <w:sz w:val="22"/>
          <w:szCs w:val="22"/>
          <w:lang w:val="ru-RU"/>
        </w:rPr>
        <w:t xml:space="preserve"> </w:t>
      </w:r>
    </w:p>
    <w:p w14:paraId="37A4D1A3" w14:textId="0F3E1716" w:rsidR="00CD52C3" w:rsidRPr="00EE203F" w:rsidRDefault="00387A45" w:rsidP="0051061E">
      <w:pPr>
        <w:pStyle w:val="af5"/>
        <w:autoSpaceDE w:val="0"/>
        <w:autoSpaceDN w:val="0"/>
        <w:adjustRightInd w:val="0"/>
        <w:spacing w:after="200"/>
        <w:ind w:left="709" w:right="271"/>
        <w:contextualSpacing/>
        <w:jc w:val="both"/>
        <w:rPr>
          <w:rFonts w:ascii="Times New Roman" w:hAnsi="Times New Roman"/>
          <w:color w:val="000000" w:themeColor="text1"/>
        </w:rPr>
      </w:pPr>
      <w:r w:rsidRPr="00EE203F">
        <w:rPr>
          <w:rFonts w:ascii="Times New Roman" w:eastAsia="TimesNewRomanPSMT" w:hAnsi="Times New Roman"/>
          <w:bCs/>
        </w:rPr>
        <w:t xml:space="preserve">7.1. </w:t>
      </w:r>
      <w:r w:rsidR="0077531F" w:rsidRPr="00EE203F">
        <w:rPr>
          <w:rFonts w:ascii="Times New Roman" w:eastAsia="TimesNewRomanPSMT" w:hAnsi="Times New Roman"/>
          <w:bCs/>
        </w:rPr>
        <w:t>Вручение призов в рамках настояще</w:t>
      </w:r>
      <w:r w:rsidR="000A3755" w:rsidRPr="00EE203F">
        <w:rPr>
          <w:rFonts w:ascii="Times New Roman" w:eastAsia="TimesNewRomanPSMT" w:hAnsi="Times New Roman"/>
          <w:bCs/>
        </w:rPr>
        <w:t>й</w:t>
      </w:r>
      <w:r w:rsidR="0077531F" w:rsidRPr="00EE203F">
        <w:rPr>
          <w:rFonts w:ascii="Times New Roman" w:eastAsia="TimesNewRomanPSMT" w:hAnsi="Times New Roman"/>
          <w:bCs/>
        </w:rPr>
        <w:t xml:space="preserve"> </w:t>
      </w:r>
      <w:r w:rsidR="000A3755" w:rsidRPr="00EE203F">
        <w:rPr>
          <w:rFonts w:ascii="Times New Roman" w:eastAsia="TimesNewRomanPSMT" w:hAnsi="Times New Roman"/>
          <w:bCs/>
        </w:rPr>
        <w:t>А</w:t>
      </w:r>
      <w:r w:rsidR="00B85BA7" w:rsidRPr="00EE203F">
        <w:rPr>
          <w:rFonts w:ascii="Times New Roman" w:eastAsia="TimesNewRomanPSMT" w:hAnsi="Times New Roman"/>
          <w:bCs/>
        </w:rPr>
        <w:t>кции</w:t>
      </w:r>
      <w:r w:rsidR="0077531F" w:rsidRPr="00EE203F">
        <w:rPr>
          <w:rFonts w:ascii="Times New Roman" w:eastAsia="TimesNewRomanPSMT" w:hAnsi="Times New Roman"/>
          <w:bCs/>
        </w:rPr>
        <w:t xml:space="preserve"> осуществляется </w:t>
      </w:r>
      <w:r w:rsidR="00284262" w:rsidRPr="00EE203F">
        <w:rPr>
          <w:rFonts w:ascii="Times New Roman" w:eastAsia="TimesNewRomanPSMT" w:hAnsi="Times New Roman"/>
          <w:bCs/>
        </w:rPr>
        <w:t xml:space="preserve">Оператором и </w:t>
      </w:r>
      <w:r w:rsidR="00CD52C3" w:rsidRPr="00EE203F">
        <w:rPr>
          <w:rFonts w:ascii="Times New Roman" w:eastAsia="TimesNewRomanPSMT" w:hAnsi="Times New Roman"/>
          <w:bCs/>
        </w:rPr>
        <w:t>Организатором</w:t>
      </w:r>
      <w:r w:rsidR="0077531F" w:rsidRPr="00EE203F">
        <w:rPr>
          <w:rFonts w:ascii="Times New Roman" w:eastAsia="TimesNewRomanPSMT" w:hAnsi="Times New Roman"/>
          <w:bCs/>
        </w:rPr>
        <w:t>.</w:t>
      </w:r>
      <w:r w:rsidRPr="00EE203F">
        <w:rPr>
          <w:rFonts w:ascii="Times New Roman" w:eastAsia="TimesNewRomanPSMT" w:hAnsi="Times New Roman"/>
          <w:bCs/>
        </w:rPr>
        <w:t xml:space="preserve"> </w:t>
      </w:r>
      <w:r w:rsidR="00076BD8" w:rsidRPr="00EE203F">
        <w:rPr>
          <w:rFonts w:ascii="Times New Roman" w:eastAsia="TimesNewRomanPSMT" w:hAnsi="Times New Roman"/>
          <w:bCs/>
        </w:rPr>
        <w:t>Идентификация Обладателей Призов</w:t>
      </w:r>
      <w:r w:rsidR="00076BD8" w:rsidRPr="00EE203F">
        <w:rPr>
          <w:rFonts w:ascii="Times New Roman" w:hAnsi="Times New Roman"/>
        </w:rPr>
        <w:t xml:space="preserve"> осуществляется </w:t>
      </w:r>
      <w:r w:rsidR="00076BD8" w:rsidRPr="00EE203F">
        <w:rPr>
          <w:rFonts w:ascii="Times New Roman" w:hAnsi="Times New Roman"/>
          <w:color w:val="000000" w:themeColor="text1"/>
        </w:rPr>
        <w:t xml:space="preserve">по </w:t>
      </w:r>
      <w:r w:rsidR="00C408F3" w:rsidRPr="00EE203F">
        <w:rPr>
          <w:rFonts w:ascii="Times New Roman" w:hAnsi="Times New Roman"/>
          <w:color w:val="000000" w:themeColor="text1"/>
        </w:rPr>
        <w:t>адресу электронной почты</w:t>
      </w:r>
      <w:r w:rsidR="00CD52C3" w:rsidRPr="00EE203F">
        <w:rPr>
          <w:rFonts w:ascii="Times New Roman" w:hAnsi="Times New Roman"/>
          <w:color w:val="000000" w:themeColor="text1"/>
        </w:rPr>
        <w:t xml:space="preserve">, </w:t>
      </w:r>
      <w:r w:rsidR="00076BD8" w:rsidRPr="00EE203F">
        <w:rPr>
          <w:rFonts w:ascii="Times New Roman" w:hAnsi="Times New Roman"/>
          <w:color w:val="000000" w:themeColor="text1"/>
        </w:rPr>
        <w:t>указанно</w:t>
      </w:r>
      <w:r w:rsidR="00C408F3" w:rsidRPr="00EE203F">
        <w:rPr>
          <w:rFonts w:ascii="Times New Roman" w:hAnsi="Times New Roman"/>
          <w:color w:val="000000" w:themeColor="text1"/>
        </w:rPr>
        <w:t>му</w:t>
      </w:r>
      <w:r w:rsidR="00076BD8" w:rsidRPr="00EE203F">
        <w:rPr>
          <w:rFonts w:ascii="Times New Roman" w:hAnsi="Times New Roman"/>
          <w:color w:val="000000" w:themeColor="text1"/>
        </w:rPr>
        <w:t xml:space="preserve"> при регистрации в соответствии с п. 4</w:t>
      </w:r>
      <w:r w:rsidR="00CD52C3" w:rsidRPr="00EE203F">
        <w:rPr>
          <w:rFonts w:ascii="Times New Roman" w:hAnsi="Times New Roman"/>
          <w:color w:val="000000" w:themeColor="text1"/>
        </w:rPr>
        <w:t>.2.1</w:t>
      </w:r>
      <w:r w:rsidR="00076BD8" w:rsidRPr="00EE203F">
        <w:rPr>
          <w:rFonts w:ascii="Times New Roman" w:hAnsi="Times New Roman"/>
          <w:color w:val="000000" w:themeColor="text1"/>
        </w:rPr>
        <w:t xml:space="preserve"> настоящих Правил.  </w:t>
      </w:r>
    </w:p>
    <w:p w14:paraId="67A1FE38" w14:textId="7FB15008" w:rsidR="00CD52C3" w:rsidRPr="00EE203F" w:rsidRDefault="00076BD8" w:rsidP="000A3755">
      <w:pPr>
        <w:pStyle w:val="af5"/>
        <w:autoSpaceDE w:val="0"/>
        <w:autoSpaceDN w:val="0"/>
        <w:adjustRightInd w:val="0"/>
        <w:spacing w:after="200"/>
        <w:ind w:left="709" w:right="271"/>
        <w:contextualSpacing/>
        <w:jc w:val="both"/>
        <w:rPr>
          <w:rFonts w:ascii="Times New Roman" w:hAnsi="Times New Roman"/>
          <w:color w:val="000000" w:themeColor="text1"/>
        </w:rPr>
      </w:pPr>
      <w:r w:rsidRPr="00EE203F">
        <w:rPr>
          <w:rFonts w:ascii="Times New Roman" w:hAnsi="Times New Roman"/>
          <w:color w:val="000000" w:themeColor="text1"/>
        </w:rPr>
        <w:t>В случае возникновения споров, Победителем признаётся владелец номера, указанный в договоре с оператором сотовой связи.</w:t>
      </w:r>
      <w:r w:rsidR="00387A45" w:rsidRPr="00EE203F">
        <w:rPr>
          <w:rFonts w:ascii="Times New Roman" w:hAnsi="Times New Roman"/>
          <w:color w:val="000000" w:themeColor="text1"/>
        </w:rPr>
        <w:t xml:space="preserve"> </w:t>
      </w:r>
    </w:p>
    <w:p w14:paraId="72EE90AC" w14:textId="5C0864CF" w:rsidR="00BC1F8B" w:rsidRPr="00EE203F" w:rsidRDefault="0077531F" w:rsidP="0051061E">
      <w:pPr>
        <w:ind w:left="709" w:right="271"/>
        <w:jc w:val="both"/>
        <w:rPr>
          <w:color w:val="000000" w:themeColor="text1"/>
          <w:sz w:val="22"/>
          <w:szCs w:val="22"/>
          <w:lang w:val="ru-RU" w:eastAsia="ru-RU"/>
        </w:rPr>
      </w:pPr>
      <w:r w:rsidRPr="00EE203F">
        <w:rPr>
          <w:color w:val="000000" w:themeColor="text1"/>
          <w:sz w:val="22"/>
          <w:szCs w:val="22"/>
          <w:lang w:val="ru-RU" w:eastAsia="ru-RU"/>
        </w:rPr>
        <w:t>7.</w:t>
      </w:r>
      <w:r w:rsidR="00387A45" w:rsidRPr="00EE203F">
        <w:rPr>
          <w:color w:val="000000" w:themeColor="text1"/>
          <w:sz w:val="22"/>
          <w:szCs w:val="22"/>
          <w:lang w:val="ru-RU" w:eastAsia="ru-RU"/>
        </w:rPr>
        <w:t>2</w:t>
      </w:r>
      <w:r w:rsidRPr="00EE203F">
        <w:rPr>
          <w:color w:val="000000" w:themeColor="text1"/>
          <w:sz w:val="22"/>
          <w:szCs w:val="22"/>
          <w:lang w:val="ru-RU" w:eastAsia="ru-RU"/>
        </w:rPr>
        <w:t xml:space="preserve">. </w:t>
      </w:r>
      <w:r w:rsidR="000A3755" w:rsidRPr="00EE203F">
        <w:rPr>
          <w:color w:val="000000" w:themeColor="text1"/>
          <w:sz w:val="22"/>
          <w:szCs w:val="22"/>
          <w:lang w:val="ru-RU" w:eastAsia="ru-RU"/>
        </w:rPr>
        <w:t xml:space="preserve">Вручение </w:t>
      </w:r>
      <w:r w:rsidR="00BE4284" w:rsidRPr="00EE203F">
        <w:rPr>
          <w:color w:val="000000" w:themeColor="text1"/>
          <w:sz w:val="22"/>
          <w:szCs w:val="22"/>
          <w:lang w:val="ru-RU" w:eastAsia="ru-RU"/>
        </w:rPr>
        <w:t>Гарантированных призов</w:t>
      </w:r>
      <w:r w:rsidR="000F6B7F" w:rsidRPr="00EE203F">
        <w:rPr>
          <w:color w:val="000000" w:themeColor="text1"/>
          <w:sz w:val="22"/>
          <w:szCs w:val="22"/>
          <w:lang w:val="ru-RU" w:eastAsia="ru-RU"/>
        </w:rPr>
        <w:t>, указанных в п. 5.2.1.1.,</w:t>
      </w:r>
      <w:r w:rsidR="00BE4284" w:rsidRPr="00EE203F">
        <w:rPr>
          <w:color w:val="000000" w:themeColor="text1"/>
          <w:sz w:val="22"/>
          <w:szCs w:val="22"/>
          <w:lang w:val="ru-RU" w:eastAsia="ru-RU"/>
        </w:rPr>
        <w:t xml:space="preserve"> осуществляется путем </w:t>
      </w:r>
      <w:r w:rsidR="00BC1F8B" w:rsidRPr="00EE203F">
        <w:rPr>
          <w:color w:val="000000" w:themeColor="text1"/>
          <w:sz w:val="22"/>
          <w:szCs w:val="22"/>
          <w:lang w:val="ru-RU" w:eastAsia="ru-RU"/>
        </w:rPr>
        <w:t xml:space="preserve">пополнения баланса карты лояльности №1 торговой сети «Лента» на номер карты Участника Акции, указанного им </w:t>
      </w:r>
      <w:r w:rsidR="00C408F3" w:rsidRPr="00EE203F">
        <w:rPr>
          <w:color w:val="000000" w:themeColor="text1"/>
          <w:sz w:val="22"/>
          <w:szCs w:val="22"/>
          <w:lang w:val="ru-RU" w:eastAsia="ru-RU"/>
        </w:rPr>
        <w:t>в личном кабинете</w:t>
      </w:r>
      <w:r w:rsidR="00BC1F8B" w:rsidRPr="00EE203F">
        <w:rPr>
          <w:color w:val="000000" w:themeColor="text1"/>
          <w:sz w:val="22"/>
          <w:szCs w:val="22"/>
          <w:lang w:val="ru-RU" w:eastAsia="ru-RU"/>
        </w:rPr>
        <w:t xml:space="preserve"> на Сайте Акции. </w:t>
      </w:r>
      <w:r w:rsidR="000F6B7F" w:rsidRPr="00EE203F">
        <w:rPr>
          <w:color w:val="000000" w:themeColor="text1"/>
          <w:sz w:val="22"/>
          <w:szCs w:val="22"/>
          <w:lang w:val="ru-RU" w:eastAsia="ru-RU"/>
        </w:rPr>
        <w:t>Вручение Гарантированных призов, указанных в п. 5.2.1.2., осуществляется путем открытия карточек с рецептами на сайте</w:t>
      </w:r>
    </w:p>
    <w:p w14:paraId="68FAD61B" w14:textId="77777777" w:rsidR="008C70E9" w:rsidRPr="00EE203F" w:rsidRDefault="008C70E9" w:rsidP="00EE203F">
      <w:pPr>
        <w:ind w:right="271"/>
        <w:jc w:val="both"/>
        <w:rPr>
          <w:color w:val="000000" w:themeColor="text1"/>
          <w:sz w:val="22"/>
          <w:szCs w:val="22"/>
          <w:lang w:val="ru-RU" w:eastAsia="ru-RU"/>
        </w:rPr>
      </w:pPr>
    </w:p>
    <w:p w14:paraId="5049550E" w14:textId="7517DFDA" w:rsidR="000A3755" w:rsidRPr="00EE203F" w:rsidRDefault="00BC1F8B" w:rsidP="0051061E">
      <w:pPr>
        <w:ind w:left="709" w:right="271"/>
        <w:jc w:val="both"/>
        <w:rPr>
          <w:color w:val="000000" w:themeColor="text1"/>
          <w:sz w:val="22"/>
          <w:szCs w:val="22"/>
          <w:lang w:val="ru-RU" w:eastAsia="ru-RU"/>
        </w:rPr>
      </w:pPr>
      <w:r w:rsidRPr="00EE203F">
        <w:rPr>
          <w:color w:val="000000" w:themeColor="text1"/>
          <w:sz w:val="22"/>
          <w:szCs w:val="22"/>
          <w:lang w:val="ru-RU" w:eastAsia="ru-RU"/>
        </w:rPr>
        <w:t xml:space="preserve">7.2.1. </w:t>
      </w:r>
      <w:r w:rsidR="00BE4284" w:rsidRPr="00EE203F">
        <w:rPr>
          <w:color w:val="000000" w:themeColor="text1"/>
          <w:sz w:val="22"/>
          <w:szCs w:val="22"/>
          <w:lang w:val="ru-RU" w:eastAsia="ru-RU"/>
        </w:rPr>
        <w:t xml:space="preserve">Вручение </w:t>
      </w:r>
      <w:r w:rsidR="000A3755" w:rsidRPr="00EE203F">
        <w:rPr>
          <w:color w:val="000000" w:themeColor="text1"/>
          <w:sz w:val="22"/>
          <w:szCs w:val="22"/>
          <w:lang w:val="ru-RU" w:eastAsia="ru-RU"/>
        </w:rPr>
        <w:t xml:space="preserve">Еженедельных призов </w:t>
      </w:r>
      <w:r w:rsidR="00C408F3" w:rsidRPr="00EE203F">
        <w:rPr>
          <w:color w:val="000000" w:themeColor="text1"/>
          <w:sz w:val="22"/>
          <w:szCs w:val="22"/>
          <w:lang w:val="ru-RU" w:eastAsia="ru-RU"/>
        </w:rPr>
        <w:t xml:space="preserve">№1-3 </w:t>
      </w:r>
      <w:r w:rsidR="000A3755" w:rsidRPr="00EE203F">
        <w:rPr>
          <w:color w:val="000000" w:themeColor="text1"/>
          <w:sz w:val="22"/>
          <w:szCs w:val="22"/>
          <w:lang w:val="ru-RU" w:eastAsia="ru-RU"/>
        </w:rPr>
        <w:t xml:space="preserve">происходит посредством загрузки Приза в формате </w:t>
      </w:r>
      <w:r w:rsidR="000A3755" w:rsidRPr="00EE203F">
        <w:rPr>
          <w:color w:val="000000" w:themeColor="text1"/>
          <w:sz w:val="22"/>
          <w:szCs w:val="22"/>
          <w:lang w:eastAsia="ru-RU"/>
        </w:rPr>
        <w:t>pdf</w:t>
      </w:r>
      <w:r w:rsidR="000A3755" w:rsidRPr="00EE203F">
        <w:rPr>
          <w:color w:val="000000" w:themeColor="text1"/>
          <w:sz w:val="22"/>
          <w:szCs w:val="22"/>
          <w:lang w:val="ru-RU" w:eastAsia="ru-RU"/>
        </w:rPr>
        <w:t xml:space="preserve"> в личный кабинет Участника, признанного Победителем. </w:t>
      </w:r>
    </w:p>
    <w:p w14:paraId="3EFBE6FD" w14:textId="77777777" w:rsidR="000A3755" w:rsidRPr="00EE203F" w:rsidRDefault="000A3755" w:rsidP="0051061E">
      <w:pPr>
        <w:ind w:left="709" w:right="271"/>
        <w:jc w:val="both"/>
        <w:rPr>
          <w:color w:val="000000" w:themeColor="text1"/>
          <w:sz w:val="22"/>
          <w:szCs w:val="22"/>
          <w:lang w:val="ru-RU" w:eastAsia="ru-RU"/>
        </w:rPr>
      </w:pPr>
    </w:p>
    <w:p w14:paraId="0DDE526B" w14:textId="643B9B51" w:rsidR="000F7114" w:rsidRPr="00EE203F" w:rsidRDefault="000F7114" w:rsidP="00A81682">
      <w:pPr>
        <w:pStyle w:val="Schedule2"/>
        <w:numPr>
          <w:ilvl w:val="0"/>
          <w:numId w:val="0"/>
        </w:numPr>
        <w:tabs>
          <w:tab w:val="clear" w:pos="1644"/>
          <w:tab w:val="left" w:pos="142"/>
          <w:tab w:val="left" w:pos="993"/>
        </w:tabs>
        <w:spacing w:before="0"/>
        <w:ind w:left="709"/>
        <w:rPr>
          <w:rFonts w:ascii="Times New Roman" w:eastAsia="Times New Roman" w:hAnsi="Times New Roman" w:cs="Times New Roman"/>
          <w:color w:val="000000" w:themeColor="text1"/>
          <w:sz w:val="22"/>
          <w:szCs w:val="22"/>
          <w:lang w:val="ru-RU" w:eastAsia="ru-RU"/>
        </w:rPr>
      </w:pPr>
      <w:r w:rsidRPr="00EE203F">
        <w:rPr>
          <w:rFonts w:ascii="Times New Roman" w:eastAsia="Times New Roman" w:hAnsi="Times New Roman" w:cs="Times New Roman"/>
          <w:color w:val="000000" w:themeColor="text1"/>
          <w:sz w:val="22"/>
          <w:szCs w:val="22"/>
          <w:lang w:val="ru-RU" w:eastAsia="ru-RU"/>
        </w:rPr>
        <w:t xml:space="preserve">7.3. Для вручения </w:t>
      </w:r>
      <w:r w:rsidR="002A3477" w:rsidRPr="00EE203F">
        <w:rPr>
          <w:rFonts w:ascii="Times New Roman" w:eastAsia="Times New Roman" w:hAnsi="Times New Roman" w:cs="Times New Roman"/>
          <w:color w:val="000000" w:themeColor="text1"/>
          <w:sz w:val="22"/>
          <w:szCs w:val="22"/>
          <w:lang w:val="ru-RU" w:eastAsia="ru-RU"/>
        </w:rPr>
        <w:t xml:space="preserve">Главного </w:t>
      </w:r>
      <w:r w:rsidRPr="00EE203F">
        <w:rPr>
          <w:rFonts w:ascii="Times New Roman" w:eastAsia="Times New Roman" w:hAnsi="Times New Roman" w:cs="Times New Roman"/>
          <w:color w:val="000000" w:themeColor="text1"/>
          <w:sz w:val="22"/>
          <w:szCs w:val="22"/>
          <w:lang w:val="ru-RU" w:eastAsia="ru-RU"/>
        </w:rPr>
        <w:t>приз</w:t>
      </w:r>
      <w:r w:rsidR="002A3477" w:rsidRPr="00EE203F">
        <w:rPr>
          <w:rFonts w:ascii="Times New Roman" w:eastAsia="Times New Roman" w:hAnsi="Times New Roman" w:cs="Times New Roman"/>
          <w:color w:val="000000" w:themeColor="text1"/>
          <w:sz w:val="22"/>
          <w:szCs w:val="22"/>
          <w:lang w:val="ru-RU" w:eastAsia="ru-RU"/>
        </w:rPr>
        <w:t>а</w:t>
      </w:r>
      <w:r w:rsidRPr="00EE203F">
        <w:rPr>
          <w:rFonts w:ascii="Times New Roman" w:eastAsia="Times New Roman" w:hAnsi="Times New Roman" w:cs="Times New Roman"/>
          <w:color w:val="000000" w:themeColor="text1"/>
          <w:sz w:val="22"/>
          <w:szCs w:val="22"/>
          <w:lang w:val="ru-RU" w:eastAsia="ru-RU"/>
        </w:rPr>
        <w:t>, указан</w:t>
      </w:r>
      <w:r w:rsidR="002A3477" w:rsidRPr="00EE203F">
        <w:rPr>
          <w:rFonts w:ascii="Times New Roman" w:eastAsia="Times New Roman" w:hAnsi="Times New Roman" w:cs="Times New Roman"/>
          <w:color w:val="000000" w:themeColor="text1"/>
          <w:sz w:val="22"/>
          <w:szCs w:val="22"/>
          <w:lang w:val="ru-RU" w:eastAsia="ru-RU"/>
        </w:rPr>
        <w:t>ного</w:t>
      </w:r>
      <w:r w:rsidRPr="00EE203F">
        <w:rPr>
          <w:rFonts w:ascii="Times New Roman" w:eastAsia="Times New Roman" w:hAnsi="Times New Roman" w:cs="Times New Roman"/>
          <w:color w:val="000000" w:themeColor="text1"/>
          <w:sz w:val="22"/>
          <w:szCs w:val="22"/>
          <w:lang w:val="ru-RU" w:eastAsia="ru-RU"/>
        </w:rPr>
        <w:t xml:space="preserve"> в 5.2.</w:t>
      </w:r>
      <w:r w:rsidR="002A3477" w:rsidRPr="00EE203F">
        <w:rPr>
          <w:rFonts w:ascii="Times New Roman" w:eastAsia="Times New Roman" w:hAnsi="Times New Roman" w:cs="Times New Roman"/>
          <w:color w:val="000000" w:themeColor="text1"/>
          <w:sz w:val="22"/>
          <w:szCs w:val="22"/>
          <w:lang w:val="ru-RU" w:eastAsia="ru-RU"/>
        </w:rPr>
        <w:t>5</w:t>
      </w:r>
      <w:r w:rsidRPr="00EE203F">
        <w:rPr>
          <w:rFonts w:ascii="Times New Roman" w:eastAsia="Times New Roman" w:hAnsi="Times New Roman" w:cs="Times New Roman"/>
          <w:color w:val="000000" w:themeColor="text1"/>
          <w:sz w:val="22"/>
          <w:szCs w:val="22"/>
          <w:lang w:val="ru-RU" w:eastAsia="ru-RU"/>
        </w:rPr>
        <w:t xml:space="preserve"> настоящих Правил, Победитель обязуется в течение 2 (двух) рабочих дней с момента получения уведомления о выигрыше представить следующую информацию и документы заполнив анкету в личном кабинете Участника на сайте Акции:</w:t>
      </w:r>
    </w:p>
    <w:p w14:paraId="250C817A" w14:textId="77777777" w:rsidR="000F7114" w:rsidRPr="00EE203F" w:rsidRDefault="000F7114" w:rsidP="00174050">
      <w:pPr>
        <w:pStyle w:val="Schedule2"/>
        <w:numPr>
          <w:ilvl w:val="0"/>
          <w:numId w:val="15"/>
        </w:numPr>
        <w:tabs>
          <w:tab w:val="clear" w:pos="1644"/>
          <w:tab w:val="clear" w:pos="2381"/>
          <w:tab w:val="clear" w:pos="3119"/>
          <w:tab w:val="clear" w:pos="3856"/>
          <w:tab w:val="clear" w:pos="4593"/>
          <w:tab w:val="clear" w:pos="5330"/>
          <w:tab w:val="clear" w:pos="6067"/>
          <w:tab w:val="left" w:pos="142"/>
          <w:tab w:val="left" w:pos="426"/>
        </w:tabs>
        <w:spacing w:before="0"/>
        <w:rPr>
          <w:rFonts w:ascii="Times New Roman" w:hAnsi="Times New Roman" w:cs="Times New Roman"/>
          <w:color w:val="000000"/>
          <w:sz w:val="22"/>
          <w:szCs w:val="22"/>
          <w:lang w:val="ru-RU"/>
        </w:rPr>
      </w:pPr>
      <w:bookmarkStart w:id="11" w:name="_Hlk74827861"/>
      <w:r w:rsidRPr="00EE203F">
        <w:rPr>
          <w:rFonts w:ascii="Times New Roman" w:hAnsi="Times New Roman" w:cs="Times New Roman"/>
          <w:color w:val="000000"/>
          <w:sz w:val="22"/>
          <w:szCs w:val="22"/>
          <w:lang w:val="ru-RU"/>
        </w:rPr>
        <w:t>Фамилия, имя, отчество;</w:t>
      </w:r>
    </w:p>
    <w:bookmarkEnd w:id="11"/>
    <w:p w14:paraId="6BCFFE68" w14:textId="77777777" w:rsidR="000F7114" w:rsidRPr="00EE203F" w:rsidRDefault="000F7114" w:rsidP="00174050">
      <w:pPr>
        <w:pStyle w:val="Schedule2"/>
        <w:numPr>
          <w:ilvl w:val="0"/>
          <w:numId w:val="15"/>
        </w:numPr>
        <w:tabs>
          <w:tab w:val="clear" w:pos="1644"/>
          <w:tab w:val="clear" w:pos="2381"/>
          <w:tab w:val="clear" w:pos="3119"/>
          <w:tab w:val="clear" w:pos="3856"/>
          <w:tab w:val="clear" w:pos="4593"/>
          <w:tab w:val="clear" w:pos="5330"/>
          <w:tab w:val="clear" w:pos="6067"/>
          <w:tab w:val="left" w:pos="142"/>
          <w:tab w:val="left" w:pos="426"/>
        </w:tabs>
        <w:spacing w:before="0"/>
        <w:rPr>
          <w:rFonts w:ascii="Times New Roman" w:hAnsi="Times New Roman" w:cs="Times New Roman"/>
          <w:color w:val="000000"/>
          <w:sz w:val="22"/>
          <w:szCs w:val="22"/>
          <w:lang w:val="ru-RU"/>
        </w:rPr>
      </w:pPr>
      <w:r w:rsidRPr="00EE203F">
        <w:rPr>
          <w:rFonts w:ascii="Times New Roman" w:hAnsi="Times New Roman" w:cs="Times New Roman"/>
          <w:color w:val="000000"/>
          <w:sz w:val="22"/>
          <w:szCs w:val="22"/>
          <w:lang w:val="ru-RU"/>
        </w:rPr>
        <w:t>Дата рождения;</w:t>
      </w:r>
    </w:p>
    <w:p w14:paraId="255FDADD" w14:textId="77777777" w:rsidR="000F7114" w:rsidRPr="00EE203F" w:rsidRDefault="000F7114" w:rsidP="00174050">
      <w:pPr>
        <w:pStyle w:val="Schedule2"/>
        <w:numPr>
          <w:ilvl w:val="0"/>
          <w:numId w:val="15"/>
        </w:numPr>
        <w:tabs>
          <w:tab w:val="clear" w:pos="1644"/>
          <w:tab w:val="clear" w:pos="2381"/>
          <w:tab w:val="clear" w:pos="3119"/>
          <w:tab w:val="clear" w:pos="3856"/>
          <w:tab w:val="clear" w:pos="4593"/>
          <w:tab w:val="clear" w:pos="5330"/>
          <w:tab w:val="clear" w:pos="6067"/>
          <w:tab w:val="left" w:pos="142"/>
          <w:tab w:val="left" w:pos="426"/>
        </w:tabs>
        <w:spacing w:before="0"/>
        <w:rPr>
          <w:rFonts w:ascii="Times New Roman" w:hAnsi="Times New Roman" w:cs="Times New Roman"/>
          <w:color w:val="000000"/>
          <w:sz w:val="22"/>
          <w:szCs w:val="22"/>
          <w:lang w:val="ru-RU"/>
        </w:rPr>
      </w:pPr>
      <w:r w:rsidRPr="00EE203F">
        <w:rPr>
          <w:rFonts w:ascii="Times New Roman" w:hAnsi="Times New Roman" w:cs="Times New Roman"/>
          <w:color w:val="000000"/>
          <w:sz w:val="22"/>
          <w:szCs w:val="22"/>
          <w:lang w:val="ru-RU"/>
        </w:rPr>
        <w:t>Адрес регистрации (по паспорту);</w:t>
      </w:r>
    </w:p>
    <w:p w14:paraId="695C0628" w14:textId="77777777" w:rsidR="000F7114" w:rsidRPr="00EE203F" w:rsidRDefault="000F7114" w:rsidP="00174050">
      <w:pPr>
        <w:pStyle w:val="Schedule2"/>
        <w:numPr>
          <w:ilvl w:val="0"/>
          <w:numId w:val="15"/>
        </w:numPr>
        <w:tabs>
          <w:tab w:val="clear" w:pos="1644"/>
          <w:tab w:val="clear" w:pos="2381"/>
          <w:tab w:val="clear" w:pos="3119"/>
          <w:tab w:val="clear" w:pos="3856"/>
          <w:tab w:val="clear" w:pos="4593"/>
          <w:tab w:val="clear" w:pos="5330"/>
          <w:tab w:val="clear" w:pos="6067"/>
          <w:tab w:val="left" w:pos="142"/>
          <w:tab w:val="left" w:pos="426"/>
        </w:tabs>
        <w:spacing w:before="0"/>
        <w:rPr>
          <w:rFonts w:ascii="Times New Roman" w:hAnsi="Times New Roman" w:cs="Times New Roman"/>
          <w:color w:val="000000"/>
          <w:sz w:val="22"/>
          <w:szCs w:val="22"/>
          <w:lang w:val="ru-RU"/>
        </w:rPr>
      </w:pPr>
      <w:r w:rsidRPr="00EE203F">
        <w:rPr>
          <w:rFonts w:ascii="Times New Roman" w:hAnsi="Times New Roman" w:cs="Times New Roman"/>
          <w:color w:val="000000"/>
          <w:sz w:val="22"/>
          <w:szCs w:val="22"/>
          <w:lang w:val="ru-RU"/>
        </w:rPr>
        <w:t>Копия паспорта (первая страница с фотографией и паспортными данными и страница с указанием адреса регистрации);</w:t>
      </w:r>
    </w:p>
    <w:p w14:paraId="0A651D60" w14:textId="77777777" w:rsidR="000F7114" w:rsidRPr="00EE203F" w:rsidRDefault="000F7114" w:rsidP="00174050">
      <w:pPr>
        <w:pStyle w:val="Schedule2"/>
        <w:numPr>
          <w:ilvl w:val="0"/>
          <w:numId w:val="15"/>
        </w:numPr>
        <w:tabs>
          <w:tab w:val="clear" w:pos="1644"/>
          <w:tab w:val="clear" w:pos="2381"/>
          <w:tab w:val="clear" w:pos="3119"/>
          <w:tab w:val="clear" w:pos="3856"/>
          <w:tab w:val="clear" w:pos="4593"/>
          <w:tab w:val="clear" w:pos="5330"/>
          <w:tab w:val="clear" w:pos="6067"/>
          <w:tab w:val="left" w:pos="142"/>
          <w:tab w:val="left" w:pos="426"/>
        </w:tabs>
        <w:spacing w:before="0"/>
        <w:rPr>
          <w:rFonts w:ascii="Times New Roman" w:hAnsi="Times New Roman" w:cs="Times New Roman"/>
          <w:color w:val="000000"/>
          <w:sz w:val="22"/>
          <w:szCs w:val="22"/>
          <w:lang w:val="ru-RU"/>
        </w:rPr>
      </w:pPr>
      <w:r w:rsidRPr="00EE203F">
        <w:rPr>
          <w:rFonts w:ascii="Times New Roman" w:hAnsi="Times New Roman" w:cs="Times New Roman"/>
          <w:color w:val="000000"/>
          <w:sz w:val="22"/>
          <w:szCs w:val="22"/>
          <w:lang w:val="ru-RU"/>
        </w:rPr>
        <w:t>Сканированную копию свидетельства ИНН;</w:t>
      </w:r>
    </w:p>
    <w:p w14:paraId="7878F314" w14:textId="7BE297BA" w:rsidR="000F7114" w:rsidRPr="00EE203F" w:rsidRDefault="000F7114" w:rsidP="00174050">
      <w:pPr>
        <w:pStyle w:val="a0"/>
        <w:numPr>
          <w:ilvl w:val="0"/>
          <w:numId w:val="15"/>
        </w:numPr>
        <w:rPr>
          <w:sz w:val="22"/>
          <w:szCs w:val="22"/>
          <w:lang w:val="ru-RU"/>
        </w:rPr>
      </w:pPr>
      <w:r w:rsidRPr="00EE203F">
        <w:rPr>
          <w:sz w:val="22"/>
          <w:szCs w:val="22"/>
          <w:lang w:val="ru-RU"/>
        </w:rPr>
        <w:t>Номер СНИЛС</w:t>
      </w:r>
    </w:p>
    <w:p w14:paraId="1FF1C1B5" w14:textId="77777777" w:rsidR="000F7114" w:rsidRPr="00EE203F" w:rsidRDefault="000F7114" w:rsidP="00174050">
      <w:pPr>
        <w:pStyle w:val="Schedule2"/>
        <w:numPr>
          <w:ilvl w:val="0"/>
          <w:numId w:val="15"/>
        </w:numPr>
        <w:tabs>
          <w:tab w:val="clear" w:pos="1644"/>
          <w:tab w:val="clear" w:pos="2381"/>
          <w:tab w:val="clear" w:pos="3119"/>
          <w:tab w:val="clear" w:pos="3856"/>
          <w:tab w:val="clear" w:pos="4593"/>
          <w:tab w:val="clear" w:pos="5330"/>
          <w:tab w:val="clear" w:pos="6067"/>
          <w:tab w:val="left" w:pos="142"/>
          <w:tab w:val="left" w:pos="426"/>
        </w:tabs>
        <w:spacing w:before="0"/>
        <w:rPr>
          <w:rFonts w:ascii="Times New Roman" w:hAnsi="Times New Roman"/>
          <w:sz w:val="22"/>
          <w:szCs w:val="22"/>
          <w:lang w:val="ru-RU"/>
        </w:rPr>
      </w:pPr>
      <w:r w:rsidRPr="00EE203F">
        <w:rPr>
          <w:rFonts w:ascii="Times New Roman" w:hAnsi="Times New Roman"/>
          <w:sz w:val="22"/>
          <w:szCs w:val="22"/>
          <w:lang w:val="ru-RU"/>
        </w:rPr>
        <w:t>Реквизиты личной банковской карты;</w:t>
      </w:r>
    </w:p>
    <w:p w14:paraId="18A1019E" w14:textId="77777777" w:rsidR="000F7114" w:rsidRPr="00EE203F" w:rsidRDefault="000F7114" w:rsidP="00174050">
      <w:pPr>
        <w:pStyle w:val="Schedule2"/>
        <w:numPr>
          <w:ilvl w:val="0"/>
          <w:numId w:val="15"/>
        </w:numPr>
        <w:tabs>
          <w:tab w:val="clear" w:pos="1644"/>
          <w:tab w:val="clear" w:pos="2381"/>
          <w:tab w:val="clear" w:pos="3119"/>
          <w:tab w:val="clear" w:pos="3856"/>
          <w:tab w:val="clear" w:pos="4593"/>
          <w:tab w:val="clear" w:pos="5330"/>
          <w:tab w:val="clear" w:pos="6067"/>
          <w:tab w:val="left" w:pos="142"/>
          <w:tab w:val="left" w:pos="426"/>
        </w:tabs>
        <w:spacing w:before="0"/>
        <w:rPr>
          <w:rFonts w:ascii="Times New Roman" w:hAnsi="Times New Roman" w:cs="Times New Roman"/>
          <w:color w:val="000000"/>
          <w:sz w:val="22"/>
          <w:szCs w:val="22"/>
          <w:lang w:val="ru-RU"/>
        </w:rPr>
      </w:pPr>
      <w:r w:rsidRPr="00EE203F">
        <w:rPr>
          <w:rFonts w:ascii="Times New Roman" w:hAnsi="Times New Roman" w:cs="Times New Roman"/>
          <w:color w:val="000000"/>
          <w:sz w:val="22"/>
          <w:szCs w:val="22"/>
          <w:lang w:val="ru-RU"/>
        </w:rPr>
        <w:t>Иную информацию по запросу Организатора.</w:t>
      </w:r>
    </w:p>
    <w:p w14:paraId="3E4CB8EE" w14:textId="73C7BB19" w:rsidR="00582E8E" w:rsidRPr="00EE203F" w:rsidRDefault="00582E8E" w:rsidP="000F7114">
      <w:pPr>
        <w:ind w:left="709" w:right="271"/>
        <w:jc w:val="both"/>
        <w:rPr>
          <w:color w:val="000000" w:themeColor="text1"/>
          <w:sz w:val="22"/>
          <w:szCs w:val="22"/>
          <w:lang w:val="ru-RU"/>
        </w:rPr>
      </w:pPr>
    </w:p>
    <w:p w14:paraId="6F48CF52" w14:textId="014D0B6A" w:rsidR="0077531F" w:rsidRPr="00EE203F" w:rsidRDefault="0077531F" w:rsidP="0051061E">
      <w:pPr>
        <w:ind w:left="709" w:right="271"/>
        <w:jc w:val="both"/>
        <w:rPr>
          <w:sz w:val="22"/>
          <w:szCs w:val="22"/>
          <w:lang w:val="ru-RU" w:eastAsia="ru-RU"/>
        </w:rPr>
      </w:pPr>
      <w:r w:rsidRPr="00EE203F">
        <w:rPr>
          <w:sz w:val="22"/>
          <w:szCs w:val="22"/>
          <w:lang w:val="ru-RU" w:eastAsia="ru-RU"/>
        </w:rPr>
        <w:t>7.</w:t>
      </w:r>
      <w:r w:rsidR="000F7114" w:rsidRPr="00EE203F">
        <w:rPr>
          <w:sz w:val="22"/>
          <w:szCs w:val="22"/>
          <w:lang w:val="ru-RU" w:eastAsia="ru-RU"/>
        </w:rPr>
        <w:t>4</w:t>
      </w:r>
      <w:r w:rsidR="00387A45" w:rsidRPr="00EE203F">
        <w:rPr>
          <w:sz w:val="22"/>
          <w:szCs w:val="22"/>
          <w:lang w:val="ru-RU" w:eastAsia="ru-RU"/>
        </w:rPr>
        <w:t>.</w:t>
      </w:r>
      <w:r w:rsidRPr="00EE203F">
        <w:rPr>
          <w:sz w:val="22"/>
          <w:szCs w:val="22"/>
          <w:lang w:val="ru-RU" w:eastAsia="ru-RU"/>
        </w:rPr>
        <w:t xml:space="preserve"> Организатор/Оператор </w:t>
      </w:r>
      <w:r w:rsidR="00B85BA7" w:rsidRPr="00EE203F">
        <w:rPr>
          <w:sz w:val="22"/>
          <w:szCs w:val="22"/>
          <w:lang w:val="ru-RU" w:eastAsia="ru-RU"/>
        </w:rPr>
        <w:t>Акции</w:t>
      </w:r>
      <w:r w:rsidRPr="00EE203F">
        <w:rPr>
          <w:sz w:val="22"/>
          <w:szCs w:val="22"/>
          <w:lang w:val="ru-RU" w:eastAsia="ru-RU"/>
        </w:rPr>
        <w:t xml:space="preserve"> вправе дополнительно запрашивать иные документы и/или сведения, необходимые для получения Приза.</w:t>
      </w:r>
    </w:p>
    <w:p w14:paraId="4D160751" w14:textId="77777777" w:rsidR="000F7114" w:rsidRPr="00EE203F" w:rsidRDefault="000F7114" w:rsidP="0051061E">
      <w:pPr>
        <w:ind w:left="709" w:right="271"/>
        <w:jc w:val="both"/>
        <w:rPr>
          <w:sz w:val="22"/>
          <w:szCs w:val="22"/>
          <w:lang w:val="ru-RU" w:eastAsia="ru-RU"/>
        </w:rPr>
      </w:pPr>
    </w:p>
    <w:p w14:paraId="46330E39" w14:textId="17DC538F" w:rsidR="0077531F" w:rsidRPr="00EE203F" w:rsidRDefault="0077531F" w:rsidP="0051061E">
      <w:pPr>
        <w:ind w:left="709" w:right="271"/>
        <w:jc w:val="both"/>
        <w:rPr>
          <w:sz w:val="22"/>
          <w:szCs w:val="22"/>
          <w:lang w:val="ru-RU" w:eastAsia="ru-RU"/>
        </w:rPr>
      </w:pPr>
      <w:r w:rsidRPr="00EE203F">
        <w:rPr>
          <w:sz w:val="22"/>
          <w:szCs w:val="22"/>
          <w:lang w:val="ru-RU" w:eastAsia="ru-RU"/>
        </w:rPr>
        <w:t>7.</w:t>
      </w:r>
      <w:r w:rsidR="00387A45" w:rsidRPr="00EE203F">
        <w:rPr>
          <w:sz w:val="22"/>
          <w:szCs w:val="22"/>
          <w:lang w:val="ru-RU" w:eastAsia="ru-RU"/>
        </w:rPr>
        <w:t>5</w:t>
      </w:r>
      <w:r w:rsidRPr="00EE203F">
        <w:rPr>
          <w:sz w:val="22"/>
          <w:szCs w:val="22"/>
          <w:lang w:val="ru-RU" w:eastAsia="ru-RU"/>
        </w:rPr>
        <w:t>. В случае неполучения от Участника сведений и документов, указанных в п.7.3</w:t>
      </w:r>
      <w:r w:rsidR="002D3388" w:rsidRPr="00EE203F">
        <w:rPr>
          <w:sz w:val="22"/>
          <w:szCs w:val="22"/>
          <w:lang w:val="ru-RU" w:eastAsia="ru-RU"/>
        </w:rPr>
        <w:t>.</w:t>
      </w:r>
      <w:r w:rsidRPr="00EE203F">
        <w:rPr>
          <w:sz w:val="22"/>
          <w:szCs w:val="22"/>
          <w:lang w:val="ru-RU" w:eastAsia="ru-RU"/>
        </w:rPr>
        <w:t xml:space="preserve"> </w:t>
      </w:r>
      <w:r w:rsidR="000F7114" w:rsidRPr="00EE203F">
        <w:rPr>
          <w:sz w:val="22"/>
          <w:szCs w:val="22"/>
          <w:lang w:val="ru-RU" w:eastAsia="ru-RU"/>
        </w:rPr>
        <w:t xml:space="preserve">и </w:t>
      </w:r>
      <w:r w:rsidRPr="00EE203F">
        <w:rPr>
          <w:sz w:val="22"/>
          <w:szCs w:val="22"/>
          <w:lang w:val="ru-RU" w:eastAsia="ru-RU"/>
        </w:rPr>
        <w:t xml:space="preserve">необходимых для </w:t>
      </w:r>
      <w:r w:rsidR="000F7114" w:rsidRPr="00EE203F">
        <w:rPr>
          <w:sz w:val="22"/>
          <w:szCs w:val="22"/>
          <w:lang w:val="ru-RU" w:eastAsia="ru-RU"/>
        </w:rPr>
        <w:t>вручения</w:t>
      </w:r>
      <w:r w:rsidRPr="00EE203F">
        <w:rPr>
          <w:sz w:val="22"/>
          <w:szCs w:val="22"/>
          <w:lang w:val="ru-RU" w:eastAsia="ru-RU"/>
        </w:rPr>
        <w:t xml:space="preserve"> </w:t>
      </w:r>
      <w:r w:rsidR="00C408F3" w:rsidRPr="00EE203F">
        <w:rPr>
          <w:sz w:val="22"/>
          <w:szCs w:val="22"/>
          <w:lang w:val="ru-RU" w:eastAsia="ru-RU"/>
        </w:rPr>
        <w:t xml:space="preserve">Главного Приза </w:t>
      </w:r>
      <w:r w:rsidR="000F7114" w:rsidRPr="00EE203F">
        <w:rPr>
          <w:sz w:val="22"/>
          <w:szCs w:val="22"/>
          <w:lang w:val="ru-RU" w:eastAsia="ru-RU"/>
        </w:rPr>
        <w:t>Акции</w:t>
      </w:r>
      <w:r w:rsidRPr="00EE203F">
        <w:rPr>
          <w:sz w:val="22"/>
          <w:szCs w:val="22"/>
          <w:lang w:val="ru-RU" w:eastAsia="ru-RU"/>
        </w:rPr>
        <w:t xml:space="preserve">, в течение </w:t>
      </w:r>
      <w:r w:rsidR="000F7114" w:rsidRPr="00EE203F">
        <w:rPr>
          <w:sz w:val="22"/>
          <w:szCs w:val="22"/>
          <w:lang w:val="ru-RU" w:eastAsia="ru-RU"/>
        </w:rPr>
        <w:t>2</w:t>
      </w:r>
      <w:r w:rsidR="00076BD8" w:rsidRPr="00EE203F">
        <w:rPr>
          <w:sz w:val="22"/>
          <w:szCs w:val="22"/>
          <w:lang w:val="ru-RU" w:eastAsia="ru-RU"/>
        </w:rPr>
        <w:t xml:space="preserve"> </w:t>
      </w:r>
      <w:r w:rsidRPr="00EE203F">
        <w:rPr>
          <w:sz w:val="22"/>
          <w:szCs w:val="22"/>
          <w:lang w:val="ru-RU" w:eastAsia="ru-RU"/>
        </w:rPr>
        <w:t>(</w:t>
      </w:r>
      <w:r w:rsidR="000F7114" w:rsidRPr="00EE203F">
        <w:rPr>
          <w:sz w:val="22"/>
          <w:szCs w:val="22"/>
          <w:lang w:val="ru-RU" w:eastAsia="ru-RU"/>
        </w:rPr>
        <w:t>двух</w:t>
      </w:r>
      <w:r w:rsidRPr="00EE203F">
        <w:rPr>
          <w:sz w:val="22"/>
          <w:szCs w:val="22"/>
          <w:lang w:val="ru-RU" w:eastAsia="ru-RU"/>
        </w:rPr>
        <w:t xml:space="preserve">) </w:t>
      </w:r>
      <w:r w:rsidR="000F7114" w:rsidRPr="00EE203F">
        <w:rPr>
          <w:sz w:val="22"/>
          <w:szCs w:val="22"/>
          <w:lang w:val="ru-RU" w:eastAsia="ru-RU"/>
        </w:rPr>
        <w:t xml:space="preserve">рабочих </w:t>
      </w:r>
      <w:r w:rsidRPr="00EE203F">
        <w:rPr>
          <w:sz w:val="22"/>
          <w:szCs w:val="22"/>
          <w:lang w:val="ru-RU" w:eastAsia="ru-RU"/>
        </w:rPr>
        <w:t>дней после запроса</w:t>
      </w:r>
      <w:r w:rsidR="00F137F3" w:rsidRPr="00EE203F">
        <w:rPr>
          <w:sz w:val="22"/>
          <w:szCs w:val="22"/>
          <w:lang w:val="ru-RU" w:eastAsia="ru-RU"/>
        </w:rPr>
        <w:t xml:space="preserve"> </w:t>
      </w:r>
      <w:r w:rsidR="000F7114" w:rsidRPr="00EE203F">
        <w:rPr>
          <w:sz w:val="22"/>
          <w:szCs w:val="22"/>
          <w:lang w:val="ru-RU" w:eastAsia="ru-RU"/>
        </w:rPr>
        <w:t>Организатора/</w:t>
      </w:r>
      <w:r w:rsidR="00F137F3" w:rsidRPr="00EE203F">
        <w:rPr>
          <w:sz w:val="22"/>
          <w:szCs w:val="22"/>
          <w:lang w:val="ru-RU" w:eastAsia="ru-RU"/>
        </w:rPr>
        <w:t>Оператора</w:t>
      </w:r>
      <w:r w:rsidRPr="00EE203F">
        <w:rPr>
          <w:sz w:val="22"/>
          <w:szCs w:val="22"/>
          <w:lang w:val="ru-RU" w:eastAsia="ru-RU"/>
        </w:rPr>
        <w:t xml:space="preserve"> </w:t>
      </w:r>
      <w:r w:rsidR="00F137F3" w:rsidRPr="00EE203F">
        <w:rPr>
          <w:sz w:val="22"/>
          <w:szCs w:val="22"/>
          <w:lang w:val="ru-RU" w:eastAsia="ru-RU"/>
        </w:rPr>
        <w:t xml:space="preserve">Участник теряет право на получение Приза, </w:t>
      </w:r>
      <w:r w:rsidRPr="00EE203F">
        <w:rPr>
          <w:sz w:val="22"/>
          <w:szCs w:val="22"/>
          <w:lang w:val="ru-RU" w:eastAsia="ru-RU"/>
        </w:rPr>
        <w:t>приз считается не востребованным</w:t>
      </w:r>
      <w:r w:rsidR="00F137F3" w:rsidRPr="00EE203F">
        <w:rPr>
          <w:sz w:val="22"/>
          <w:szCs w:val="22"/>
          <w:lang w:val="ru-RU" w:eastAsia="ru-RU"/>
        </w:rPr>
        <w:t xml:space="preserve"> и </w:t>
      </w:r>
      <w:r w:rsidR="000F7114" w:rsidRPr="00EE203F">
        <w:rPr>
          <w:sz w:val="22"/>
          <w:szCs w:val="22"/>
          <w:lang w:val="ru-RU" w:eastAsia="ru-RU"/>
        </w:rPr>
        <w:t>Заказчик</w:t>
      </w:r>
      <w:r w:rsidR="00F137F3" w:rsidRPr="00EE203F">
        <w:rPr>
          <w:sz w:val="22"/>
          <w:szCs w:val="22"/>
          <w:lang w:val="ru-RU" w:eastAsia="ru-RU"/>
        </w:rPr>
        <w:t xml:space="preserve"> вправе распорядиться им по своему усмотрению</w:t>
      </w:r>
      <w:r w:rsidRPr="00EE203F">
        <w:rPr>
          <w:sz w:val="22"/>
          <w:szCs w:val="22"/>
          <w:lang w:val="ru-RU" w:eastAsia="ru-RU"/>
        </w:rPr>
        <w:t>.</w:t>
      </w:r>
    </w:p>
    <w:p w14:paraId="646FD0EC" w14:textId="77777777" w:rsidR="000F7114" w:rsidRPr="00EE203F" w:rsidRDefault="000F7114" w:rsidP="0051061E">
      <w:pPr>
        <w:ind w:left="709" w:right="271"/>
        <w:jc w:val="both"/>
        <w:rPr>
          <w:sz w:val="22"/>
          <w:szCs w:val="22"/>
          <w:lang w:val="ru-RU" w:eastAsia="ru-RU"/>
        </w:rPr>
      </w:pPr>
    </w:p>
    <w:p w14:paraId="2BE2551A" w14:textId="12EC37BD" w:rsidR="0077531F" w:rsidRPr="00EE203F" w:rsidRDefault="0077531F" w:rsidP="0051061E">
      <w:pPr>
        <w:ind w:left="709" w:right="271"/>
        <w:jc w:val="both"/>
        <w:rPr>
          <w:sz w:val="22"/>
          <w:szCs w:val="22"/>
          <w:lang w:val="ru-RU" w:eastAsia="ru-RU"/>
        </w:rPr>
      </w:pPr>
      <w:r w:rsidRPr="00EE203F">
        <w:rPr>
          <w:sz w:val="22"/>
          <w:szCs w:val="22"/>
          <w:lang w:val="ru-RU" w:eastAsia="ru-RU"/>
        </w:rPr>
        <w:t>7.</w:t>
      </w:r>
      <w:r w:rsidR="007F6DB7" w:rsidRPr="00EE203F">
        <w:rPr>
          <w:sz w:val="22"/>
          <w:szCs w:val="22"/>
          <w:lang w:val="ru-RU" w:eastAsia="ru-RU"/>
        </w:rPr>
        <w:t>6</w:t>
      </w:r>
      <w:r w:rsidRPr="00EE203F">
        <w:rPr>
          <w:sz w:val="22"/>
          <w:szCs w:val="22"/>
          <w:lang w:val="ru-RU" w:eastAsia="ru-RU"/>
        </w:rPr>
        <w:t xml:space="preserve">. </w:t>
      </w:r>
      <w:r w:rsidR="000F7114" w:rsidRPr="00EE203F">
        <w:rPr>
          <w:sz w:val="22"/>
          <w:szCs w:val="22"/>
          <w:lang w:val="ru-RU" w:eastAsia="ru-RU"/>
        </w:rPr>
        <w:t>Организатор</w:t>
      </w:r>
      <w:r w:rsidRPr="00EE203F">
        <w:rPr>
          <w:sz w:val="22"/>
          <w:szCs w:val="22"/>
          <w:lang w:val="ru-RU" w:eastAsia="ru-RU"/>
        </w:rPr>
        <w:t xml:space="preserve"> не несет ответственности в случае </w:t>
      </w:r>
      <w:r w:rsidR="00F137F3" w:rsidRPr="00EE203F">
        <w:rPr>
          <w:sz w:val="22"/>
          <w:szCs w:val="22"/>
          <w:lang w:val="ru-RU" w:eastAsia="ru-RU"/>
        </w:rPr>
        <w:t xml:space="preserve">зачисления </w:t>
      </w:r>
      <w:r w:rsidR="000F7114" w:rsidRPr="00EE203F">
        <w:rPr>
          <w:sz w:val="22"/>
          <w:szCs w:val="22"/>
          <w:lang w:val="ru-RU" w:eastAsia="ru-RU"/>
        </w:rPr>
        <w:t xml:space="preserve">Приза </w:t>
      </w:r>
      <w:r w:rsidR="00F137F3" w:rsidRPr="00EE203F">
        <w:rPr>
          <w:sz w:val="22"/>
          <w:szCs w:val="22"/>
          <w:lang w:val="ru-RU" w:eastAsia="ru-RU"/>
        </w:rPr>
        <w:t xml:space="preserve">на неверный номер </w:t>
      </w:r>
      <w:r w:rsidR="007F6DB7" w:rsidRPr="00EE203F">
        <w:rPr>
          <w:sz w:val="22"/>
          <w:szCs w:val="22"/>
          <w:lang w:val="ru-RU" w:eastAsia="ru-RU"/>
        </w:rPr>
        <w:t>банковск</w:t>
      </w:r>
      <w:r w:rsidR="00CD52C3" w:rsidRPr="00EE203F">
        <w:rPr>
          <w:sz w:val="22"/>
          <w:szCs w:val="22"/>
          <w:lang w:val="ru-RU" w:eastAsia="ru-RU"/>
        </w:rPr>
        <w:t>ой</w:t>
      </w:r>
      <w:r w:rsidR="007F6DB7" w:rsidRPr="00EE203F">
        <w:rPr>
          <w:sz w:val="22"/>
          <w:szCs w:val="22"/>
          <w:lang w:val="ru-RU" w:eastAsia="ru-RU"/>
        </w:rPr>
        <w:t xml:space="preserve"> карт</w:t>
      </w:r>
      <w:r w:rsidR="00CD52C3" w:rsidRPr="00EE203F">
        <w:rPr>
          <w:sz w:val="22"/>
          <w:szCs w:val="22"/>
          <w:lang w:val="ru-RU" w:eastAsia="ru-RU"/>
        </w:rPr>
        <w:t>ы</w:t>
      </w:r>
      <w:r w:rsidR="007F6DB7" w:rsidRPr="00EE203F">
        <w:rPr>
          <w:sz w:val="22"/>
          <w:szCs w:val="22"/>
          <w:lang w:val="ru-RU" w:eastAsia="ru-RU"/>
        </w:rPr>
        <w:t xml:space="preserve"> </w:t>
      </w:r>
      <w:r w:rsidRPr="00EE203F">
        <w:rPr>
          <w:sz w:val="22"/>
          <w:szCs w:val="22"/>
          <w:lang w:val="ru-RU" w:eastAsia="ru-RU"/>
        </w:rPr>
        <w:t xml:space="preserve">вследствие представления Победителем </w:t>
      </w:r>
      <w:r w:rsidR="00B85BA7" w:rsidRPr="00EE203F">
        <w:rPr>
          <w:sz w:val="22"/>
          <w:szCs w:val="22"/>
          <w:lang w:val="ru-RU" w:eastAsia="ru-RU"/>
        </w:rPr>
        <w:t>Акции</w:t>
      </w:r>
      <w:r w:rsidRPr="00EE203F">
        <w:rPr>
          <w:sz w:val="22"/>
          <w:szCs w:val="22"/>
          <w:lang w:val="ru-RU" w:eastAsia="ru-RU"/>
        </w:rPr>
        <w:t xml:space="preserve"> неверных данных.</w:t>
      </w:r>
    </w:p>
    <w:p w14:paraId="5B005597" w14:textId="77777777" w:rsidR="000F7114" w:rsidRPr="00EE203F" w:rsidRDefault="000F7114" w:rsidP="0051061E">
      <w:pPr>
        <w:ind w:left="709" w:right="271"/>
        <w:jc w:val="both"/>
        <w:rPr>
          <w:sz w:val="22"/>
          <w:szCs w:val="22"/>
          <w:lang w:val="ru-RU" w:eastAsia="ru-RU"/>
        </w:rPr>
      </w:pPr>
    </w:p>
    <w:p w14:paraId="66370A0E" w14:textId="59723E97" w:rsidR="001B5627" w:rsidRPr="00EE203F" w:rsidRDefault="0077531F" w:rsidP="0051061E">
      <w:pPr>
        <w:ind w:left="709" w:right="271"/>
        <w:jc w:val="both"/>
        <w:rPr>
          <w:sz w:val="22"/>
          <w:szCs w:val="22"/>
          <w:lang w:val="ru-RU" w:eastAsia="ru-RU"/>
        </w:rPr>
      </w:pPr>
      <w:r w:rsidRPr="00EE203F">
        <w:rPr>
          <w:sz w:val="22"/>
          <w:szCs w:val="22"/>
          <w:lang w:val="ru-RU" w:eastAsia="ru-RU"/>
        </w:rPr>
        <w:t>7.</w:t>
      </w:r>
      <w:r w:rsidR="000F7114" w:rsidRPr="00EE203F">
        <w:rPr>
          <w:sz w:val="22"/>
          <w:szCs w:val="22"/>
          <w:lang w:val="ru-RU" w:eastAsia="ru-RU"/>
        </w:rPr>
        <w:t>7</w:t>
      </w:r>
      <w:r w:rsidRPr="00EE203F">
        <w:rPr>
          <w:sz w:val="22"/>
          <w:szCs w:val="22"/>
          <w:lang w:val="ru-RU" w:eastAsia="ru-RU"/>
        </w:rPr>
        <w:t>. Если Победителем становится Участник, являющийся государственным служащим или работником какой-либо организации с государственным участием или без такового, то вручение такому Участнику Приза осуществляется только если это не противоречит законодательству о государственной службе, законодательству о противодействии коррупции и/или иным положениям законодательства Российской Федерации, внутренним актам соответствующего государственного органа, организации и трудовому договору или служебному контракту Участника</w:t>
      </w:r>
      <w:r w:rsidR="001B5627" w:rsidRPr="00EE203F">
        <w:rPr>
          <w:sz w:val="22"/>
          <w:szCs w:val="22"/>
          <w:lang w:val="ru-RU" w:eastAsia="ru-RU"/>
        </w:rPr>
        <w:t>.</w:t>
      </w:r>
    </w:p>
    <w:p w14:paraId="5D84F5F1" w14:textId="77777777" w:rsidR="001B5627" w:rsidRPr="00EE203F" w:rsidRDefault="001B5627" w:rsidP="0051061E">
      <w:pPr>
        <w:ind w:left="709" w:right="271"/>
        <w:jc w:val="both"/>
        <w:rPr>
          <w:sz w:val="22"/>
          <w:szCs w:val="22"/>
          <w:lang w:val="ru-RU" w:eastAsia="ru-RU"/>
        </w:rPr>
      </w:pPr>
    </w:p>
    <w:p w14:paraId="5E082BD1" w14:textId="49102D6B" w:rsidR="0077531F" w:rsidRPr="00EE203F" w:rsidRDefault="000F7114" w:rsidP="0051061E">
      <w:pPr>
        <w:ind w:left="709" w:right="271"/>
        <w:jc w:val="both"/>
        <w:rPr>
          <w:sz w:val="22"/>
          <w:szCs w:val="22"/>
          <w:lang w:val="ru-RU" w:eastAsia="ru-RU"/>
        </w:rPr>
      </w:pPr>
      <w:r w:rsidRPr="00EE203F">
        <w:rPr>
          <w:sz w:val="22"/>
          <w:szCs w:val="22"/>
          <w:lang w:val="ru-RU" w:eastAsia="ru-RU"/>
        </w:rPr>
        <w:t xml:space="preserve">7.8. </w:t>
      </w:r>
      <w:r w:rsidR="002A3477" w:rsidRPr="00EE203F">
        <w:rPr>
          <w:sz w:val="22"/>
          <w:szCs w:val="22"/>
          <w:lang w:val="ru-RU" w:eastAsia="ru-RU"/>
        </w:rPr>
        <w:t xml:space="preserve">Все категории призов </w:t>
      </w:r>
      <w:r w:rsidRPr="00EE203F">
        <w:rPr>
          <w:sz w:val="22"/>
          <w:szCs w:val="22"/>
          <w:lang w:val="ru-RU" w:eastAsia="ru-RU"/>
        </w:rPr>
        <w:t xml:space="preserve">вручаются </w:t>
      </w:r>
      <w:r w:rsidR="002A3477" w:rsidRPr="00EE203F">
        <w:rPr>
          <w:sz w:val="22"/>
          <w:szCs w:val="22"/>
          <w:lang w:val="ru-RU" w:eastAsia="ru-RU"/>
        </w:rPr>
        <w:t xml:space="preserve">в срок </w:t>
      </w:r>
      <w:r w:rsidRPr="00EE203F">
        <w:rPr>
          <w:sz w:val="22"/>
          <w:szCs w:val="22"/>
          <w:lang w:val="ru-RU" w:eastAsia="ru-RU"/>
        </w:rPr>
        <w:t xml:space="preserve">не позднее </w:t>
      </w:r>
      <w:r w:rsidR="00C408F3" w:rsidRPr="00EE203F">
        <w:rPr>
          <w:sz w:val="22"/>
          <w:szCs w:val="22"/>
          <w:lang w:val="ru-RU" w:eastAsia="ru-RU"/>
        </w:rPr>
        <w:t xml:space="preserve">30 </w:t>
      </w:r>
      <w:r w:rsidR="002A3477" w:rsidRPr="00EE203F">
        <w:rPr>
          <w:sz w:val="22"/>
          <w:szCs w:val="22"/>
          <w:lang w:val="ru-RU" w:eastAsia="ru-RU"/>
        </w:rPr>
        <w:t xml:space="preserve">апреля </w:t>
      </w:r>
      <w:r w:rsidRPr="00EE203F">
        <w:rPr>
          <w:sz w:val="22"/>
          <w:szCs w:val="22"/>
          <w:lang w:val="ru-RU" w:eastAsia="ru-RU"/>
        </w:rPr>
        <w:t xml:space="preserve">2024 года включительно. </w:t>
      </w:r>
    </w:p>
    <w:p w14:paraId="3BFF5697" w14:textId="77777777" w:rsidR="000F7114" w:rsidRPr="00EE203F" w:rsidRDefault="000F7114" w:rsidP="0051061E">
      <w:pPr>
        <w:ind w:left="709" w:right="271"/>
        <w:jc w:val="both"/>
        <w:rPr>
          <w:sz w:val="22"/>
          <w:szCs w:val="22"/>
          <w:lang w:val="ru-RU" w:eastAsia="ru-RU"/>
        </w:rPr>
      </w:pPr>
    </w:p>
    <w:p w14:paraId="7A85E908" w14:textId="6436B7ED" w:rsidR="0077531F" w:rsidRPr="00EE203F" w:rsidRDefault="0077531F" w:rsidP="0051061E">
      <w:pPr>
        <w:ind w:left="709" w:right="271"/>
        <w:jc w:val="both"/>
        <w:rPr>
          <w:sz w:val="22"/>
          <w:szCs w:val="22"/>
          <w:lang w:val="ru-RU" w:eastAsia="ru-RU"/>
        </w:rPr>
      </w:pPr>
      <w:r w:rsidRPr="00EE203F">
        <w:rPr>
          <w:b/>
          <w:bCs/>
          <w:sz w:val="22"/>
          <w:szCs w:val="22"/>
          <w:lang w:val="ru-RU" w:eastAsia="ru-RU"/>
        </w:rPr>
        <w:t xml:space="preserve">8. Права и Обязанности Организатора/Оператора </w:t>
      </w:r>
      <w:r w:rsidR="00B85BA7" w:rsidRPr="00EE203F">
        <w:rPr>
          <w:b/>
          <w:bCs/>
          <w:sz w:val="22"/>
          <w:szCs w:val="22"/>
          <w:lang w:val="ru-RU" w:eastAsia="ru-RU"/>
        </w:rPr>
        <w:t>Акции</w:t>
      </w:r>
      <w:r w:rsidRPr="00EE203F">
        <w:rPr>
          <w:b/>
          <w:bCs/>
          <w:sz w:val="22"/>
          <w:szCs w:val="22"/>
          <w:lang w:val="ru-RU" w:eastAsia="ru-RU"/>
        </w:rPr>
        <w:t>:</w:t>
      </w:r>
    </w:p>
    <w:p w14:paraId="7E49DEA0" w14:textId="77777777" w:rsidR="0077531F" w:rsidRPr="00EE203F" w:rsidRDefault="0077531F" w:rsidP="0051061E">
      <w:pPr>
        <w:ind w:left="709" w:right="271"/>
        <w:jc w:val="both"/>
        <w:rPr>
          <w:sz w:val="22"/>
          <w:szCs w:val="22"/>
          <w:lang w:val="ru-RU" w:eastAsia="ru-RU"/>
        </w:rPr>
      </w:pPr>
      <w:r w:rsidRPr="00EE203F">
        <w:rPr>
          <w:sz w:val="22"/>
          <w:szCs w:val="22"/>
          <w:lang w:val="ru-RU" w:eastAsia="ru-RU"/>
        </w:rPr>
        <w:t>8.1. Не вступать в письменные переговоры, либо иные контакты с Участниками, кроме случаев, предусмотренных настоящими Правилами и действующим законодательством Российской Федерации, а также при возникновении спорных ситуаций.</w:t>
      </w:r>
    </w:p>
    <w:p w14:paraId="72EE90BD" w14:textId="2ADE0652" w:rsidR="0077531F" w:rsidRPr="00EE203F" w:rsidRDefault="0077531F" w:rsidP="0051061E">
      <w:pPr>
        <w:ind w:left="709" w:right="271"/>
        <w:jc w:val="both"/>
        <w:rPr>
          <w:sz w:val="22"/>
          <w:szCs w:val="22"/>
          <w:lang w:val="ru-RU" w:eastAsia="ru-RU"/>
        </w:rPr>
      </w:pPr>
      <w:r w:rsidRPr="00EE203F">
        <w:rPr>
          <w:sz w:val="22"/>
          <w:szCs w:val="22"/>
          <w:lang w:val="ru-RU" w:eastAsia="ru-RU"/>
        </w:rPr>
        <w:t xml:space="preserve">8.2. Организатор имеет право размещать рекламные и иные материалы </w:t>
      </w:r>
      <w:r w:rsidR="00A45966" w:rsidRPr="00EE203F">
        <w:rPr>
          <w:sz w:val="22"/>
          <w:szCs w:val="22"/>
          <w:lang w:val="ru-RU" w:eastAsia="ru-RU"/>
        </w:rPr>
        <w:t>об Акции</w:t>
      </w:r>
      <w:r w:rsidRPr="00EE203F">
        <w:rPr>
          <w:sz w:val="22"/>
          <w:szCs w:val="22"/>
          <w:lang w:val="ru-RU" w:eastAsia="ru-RU"/>
        </w:rPr>
        <w:t xml:space="preserve"> на любых публичных ресурсах.</w:t>
      </w:r>
    </w:p>
    <w:p w14:paraId="4533A32A" w14:textId="0CAB4202" w:rsidR="0077531F" w:rsidRPr="00EE203F" w:rsidRDefault="0077531F" w:rsidP="0051061E">
      <w:pPr>
        <w:ind w:left="709" w:right="271"/>
        <w:jc w:val="both"/>
        <w:rPr>
          <w:sz w:val="22"/>
          <w:szCs w:val="22"/>
          <w:lang w:val="ru-RU" w:eastAsia="ru-RU"/>
        </w:rPr>
      </w:pPr>
      <w:r w:rsidRPr="00EE203F">
        <w:rPr>
          <w:sz w:val="22"/>
          <w:szCs w:val="22"/>
          <w:lang w:val="ru-RU" w:eastAsia="ru-RU"/>
        </w:rPr>
        <w:t>8.3. Организатор оставляет за собой право изменять настоящие Правила</w:t>
      </w:r>
      <w:r w:rsidR="00E67C1E" w:rsidRPr="00EE203F">
        <w:rPr>
          <w:sz w:val="22"/>
          <w:szCs w:val="22"/>
          <w:lang w:val="ru-RU" w:eastAsia="ru-RU"/>
        </w:rPr>
        <w:t xml:space="preserve"> с соблюдением Законодательства РФ</w:t>
      </w:r>
      <w:r w:rsidRPr="00EE203F">
        <w:rPr>
          <w:sz w:val="22"/>
          <w:szCs w:val="22"/>
          <w:lang w:val="ru-RU" w:eastAsia="ru-RU"/>
        </w:rPr>
        <w:t xml:space="preserve"> в течение всего срока </w:t>
      </w:r>
      <w:r w:rsidR="00B85BA7" w:rsidRPr="00EE203F">
        <w:rPr>
          <w:sz w:val="22"/>
          <w:szCs w:val="22"/>
          <w:lang w:val="ru-RU" w:eastAsia="ru-RU"/>
        </w:rPr>
        <w:t>Акции</w:t>
      </w:r>
      <w:r w:rsidRPr="00EE203F">
        <w:rPr>
          <w:sz w:val="22"/>
          <w:szCs w:val="22"/>
          <w:lang w:val="ru-RU" w:eastAsia="ru-RU"/>
        </w:rPr>
        <w:t xml:space="preserve">, установленного разделе 2 настоящих Правил, и обязуется своевременно сообщать об этом всем участникам </w:t>
      </w:r>
      <w:r w:rsidR="00B85BA7" w:rsidRPr="00EE203F">
        <w:rPr>
          <w:sz w:val="22"/>
          <w:szCs w:val="22"/>
          <w:lang w:val="ru-RU" w:eastAsia="ru-RU"/>
        </w:rPr>
        <w:t>Акции</w:t>
      </w:r>
      <w:r w:rsidRPr="00EE203F">
        <w:rPr>
          <w:sz w:val="22"/>
          <w:szCs w:val="22"/>
          <w:lang w:val="ru-RU" w:eastAsia="ru-RU"/>
        </w:rPr>
        <w:t xml:space="preserve">, путем размещения информации на сайте </w:t>
      </w:r>
      <w:r w:rsidR="00C408F3" w:rsidRPr="00EE203F">
        <w:rPr>
          <w:sz w:val="22"/>
          <w:szCs w:val="22"/>
          <w:lang w:val="ru-RU"/>
        </w:rPr>
        <w:t>hochland-spring.ru</w:t>
      </w:r>
    </w:p>
    <w:p w14:paraId="69074983" w14:textId="5FE0C849" w:rsidR="0077531F" w:rsidRPr="00EE203F" w:rsidRDefault="0077531F" w:rsidP="0051061E">
      <w:pPr>
        <w:ind w:left="709" w:right="271"/>
        <w:jc w:val="both"/>
        <w:rPr>
          <w:sz w:val="22"/>
          <w:szCs w:val="22"/>
          <w:lang w:val="ru-RU" w:eastAsia="ru-RU"/>
        </w:rPr>
      </w:pPr>
      <w:r w:rsidRPr="00EE203F">
        <w:rPr>
          <w:sz w:val="22"/>
          <w:szCs w:val="22"/>
          <w:lang w:val="ru-RU" w:eastAsia="ru-RU"/>
        </w:rPr>
        <w:t xml:space="preserve">8.4. Организатор, а также лица, уполномоченные Организатором на организацию и проведение </w:t>
      </w:r>
      <w:r w:rsidR="00B85BA7" w:rsidRPr="00EE203F">
        <w:rPr>
          <w:sz w:val="22"/>
          <w:szCs w:val="22"/>
          <w:lang w:val="ru-RU" w:eastAsia="ru-RU"/>
        </w:rPr>
        <w:t>Акции</w:t>
      </w:r>
      <w:r w:rsidRPr="00EE203F">
        <w:rPr>
          <w:sz w:val="22"/>
          <w:szCs w:val="22"/>
          <w:lang w:val="ru-RU" w:eastAsia="ru-RU"/>
        </w:rPr>
        <w:t xml:space="preserve"> (Оператор), не несут ответственности за технические сбои сети оператора связи или интернет-провайдера, к которой подключен компьютер Участника; за действия/бездействия оператора сотовой или интернет-связи, к которой подключен компьютер Участника.</w:t>
      </w:r>
    </w:p>
    <w:p w14:paraId="579C1CD3" w14:textId="77777777" w:rsidR="0077531F" w:rsidRPr="00EE203F" w:rsidRDefault="0077531F" w:rsidP="0051061E">
      <w:pPr>
        <w:ind w:left="709" w:right="271"/>
        <w:jc w:val="both"/>
        <w:rPr>
          <w:sz w:val="22"/>
          <w:szCs w:val="22"/>
          <w:lang w:val="ru-RU" w:eastAsia="ru-RU"/>
        </w:rPr>
      </w:pPr>
    </w:p>
    <w:p w14:paraId="1B0ABC9F" w14:textId="77777777" w:rsidR="0077531F" w:rsidRPr="00EE203F" w:rsidRDefault="0077531F" w:rsidP="00A81682">
      <w:pPr>
        <w:ind w:left="709" w:right="271"/>
        <w:jc w:val="both"/>
        <w:rPr>
          <w:sz w:val="22"/>
          <w:szCs w:val="22"/>
          <w:lang w:val="ru-RU" w:eastAsia="ru-RU"/>
        </w:rPr>
      </w:pPr>
      <w:r w:rsidRPr="00EE203F">
        <w:rPr>
          <w:b/>
          <w:bCs/>
          <w:sz w:val="22"/>
          <w:szCs w:val="22"/>
          <w:lang w:val="ru-RU" w:eastAsia="ru-RU"/>
        </w:rPr>
        <w:t>9. ПЕРСОНАЛЬНЫЕ ДАННЫЕ</w:t>
      </w:r>
    </w:p>
    <w:p w14:paraId="4F512117" w14:textId="4B1C3D30" w:rsidR="006B681F" w:rsidRPr="00EE203F" w:rsidRDefault="0077531F" w:rsidP="00A81682">
      <w:pPr>
        <w:ind w:left="709" w:firstLine="708"/>
        <w:jc w:val="both"/>
        <w:rPr>
          <w:rFonts w:eastAsiaTheme="minorHAnsi"/>
          <w:sz w:val="22"/>
          <w:szCs w:val="22"/>
          <w:lang w:val="ru-RU"/>
        </w:rPr>
      </w:pPr>
      <w:r w:rsidRPr="00EE203F">
        <w:rPr>
          <w:sz w:val="22"/>
          <w:szCs w:val="22"/>
          <w:lang w:val="ru-RU" w:eastAsia="ru-RU"/>
        </w:rPr>
        <w:t xml:space="preserve">9.1. </w:t>
      </w:r>
      <w:bookmarkStart w:id="12" w:name="_Hlk30507814"/>
      <w:r w:rsidR="006B681F" w:rsidRPr="00EE203F">
        <w:rPr>
          <w:rFonts w:eastAsiaTheme="minorHAnsi"/>
          <w:sz w:val="22"/>
          <w:szCs w:val="22"/>
          <w:lang w:val="ru-RU"/>
        </w:rPr>
        <w:t xml:space="preserve">Принимая участие в Акции, Участник подтверждает свое согласие на обработку </w:t>
      </w:r>
      <w:r w:rsidR="00BE4284" w:rsidRPr="00EE203F">
        <w:rPr>
          <w:rFonts w:eastAsiaTheme="minorHAnsi"/>
          <w:sz w:val="22"/>
          <w:szCs w:val="22"/>
          <w:lang w:val="ru-RU"/>
        </w:rPr>
        <w:t xml:space="preserve">Организатором, </w:t>
      </w:r>
      <w:r w:rsidR="006B681F" w:rsidRPr="00EE203F">
        <w:rPr>
          <w:rFonts w:eastAsiaTheme="minorHAnsi"/>
          <w:sz w:val="22"/>
          <w:szCs w:val="22"/>
          <w:lang w:val="ru-RU"/>
        </w:rPr>
        <w:t xml:space="preserve">Оператором Акции предоставленных ему Участником Персональных данных, </w:t>
      </w:r>
      <w:r w:rsidR="006B681F" w:rsidRPr="00EE203F">
        <w:rPr>
          <w:sz w:val="22"/>
          <w:szCs w:val="22"/>
          <w:lang w:val="ru-RU" w:eastAsia="ru-RU"/>
        </w:rPr>
        <w:t>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r w:rsidR="00E67C1E" w:rsidRPr="00EE203F">
        <w:rPr>
          <w:sz w:val="22"/>
          <w:szCs w:val="22"/>
          <w:lang w:val="ru-RU" w:eastAsia="ru-RU"/>
        </w:rPr>
        <w:t xml:space="preserve"> </w:t>
      </w:r>
      <w:r w:rsidR="006B681F" w:rsidRPr="00EE203F">
        <w:rPr>
          <w:sz w:val="22"/>
          <w:szCs w:val="22"/>
          <w:lang w:val="ru-RU" w:eastAsia="ru-RU"/>
        </w:rPr>
        <w:t xml:space="preserve">и осуществление любых иных действий </w:t>
      </w:r>
      <w:r w:rsidR="006B681F" w:rsidRPr="00EE203F">
        <w:rPr>
          <w:rFonts w:eastAsiaTheme="minorHAnsi"/>
          <w:sz w:val="22"/>
          <w:szCs w:val="22"/>
          <w:lang w:val="ru-RU"/>
        </w:rPr>
        <w:t xml:space="preserve">для целей проведения настоящей Акции на весь срок ее проведения и далее бессрочно до момента отзыва такого согласия, в соответствии с положениями, предусмотренными Федеральным законом РФ № 152-ФЗ от 27 июля 2006 г. «О персональных данных» (далее - Закон). </w:t>
      </w:r>
    </w:p>
    <w:p w14:paraId="766F5BA0" w14:textId="77777777" w:rsidR="006B681F" w:rsidRPr="00EE203F" w:rsidRDefault="006B681F" w:rsidP="002A25DB">
      <w:pPr>
        <w:ind w:left="709"/>
        <w:jc w:val="both"/>
        <w:rPr>
          <w:sz w:val="22"/>
          <w:szCs w:val="22"/>
          <w:lang w:val="ru-RU"/>
        </w:rPr>
      </w:pPr>
    </w:p>
    <w:p w14:paraId="291AF506" w14:textId="15643118" w:rsidR="006B681F" w:rsidRPr="00EE203F" w:rsidRDefault="006B681F" w:rsidP="002A25DB">
      <w:pPr>
        <w:ind w:left="709"/>
        <w:jc w:val="both"/>
        <w:rPr>
          <w:sz w:val="22"/>
          <w:szCs w:val="22"/>
          <w:lang w:val="ru-RU"/>
        </w:rPr>
      </w:pPr>
      <w:r w:rsidRPr="00EE203F">
        <w:rPr>
          <w:sz w:val="22"/>
          <w:szCs w:val="22"/>
          <w:lang w:val="ru-RU"/>
        </w:rPr>
        <w:t xml:space="preserve">9.2. В целях проведения Акции </w:t>
      </w:r>
      <w:r w:rsidR="00BE4284" w:rsidRPr="00EE203F">
        <w:rPr>
          <w:sz w:val="22"/>
          <w:szCs w:val="22"/>
          <w:lang w:val="ru-RU"/>
        </w:rPr>
        <w:t xml:space="preserve">Организатор и </w:t>
      </w:r>
      <w:r w:rsidRPr="00EE203F">
        <w:rPr>
          <w:sz w:val="22"/>
          <w:szCs w:val="22"/>
          <w:lang w:val="ru-RU"/>
        </w:rPr>
        <w:t xml:space="preserve">Оператор может обрабатывать в целях исполнения целей их сбора следующие Персональные данные: </w:t>
      </w:r>
    </w:p>
    <w:p w14:paraId="0A36B03D" w14:textId="77777777" w:rsidR="006B681F" w:rsidRPr="00EE203F" w:rsidRDefault="006B681F" w:rsidP="002A25DB">
      <w:pPr>
        <w:ind w:left="709" w:firstLine="708"/>
        <w:jc w:val="both"/>
        <w:rPr>
          <w:sz w:val="22"/>
          <w:szCs w:val="22"/>
          <w:lang w:val="ru-RU"/>
        </w:rPr>
      </w:pPr>
      <w:r w:rsidRPr="00EE203F">
        <w:rPr>
          <w:sz w:val="22"/>
          <w:szCs w:val="22"/>
          <w:lang w:val="ru-RU"/>
        </w:rPr>
        <w:t>- анкетные данные (фамилия, имя, отчество, номер СНИЛС, ИНН, ОГРН, и др.);</w:t>
      </w:r>
    </w:p>
    <w:p w14:paraId="6F13CB74" w14:textId="77777777" w:rsidR="006B681F" w:rsidRPr="00EE203F" w:rsidRDefault="006B681F" w:rsidP="002A25DB">
      <w:pPr>
        <w:ind w:left="709" w:firstLine="708"/>
        <w:jc w:val="both"/>
        <w:rPr>
          <w:sz w:val="22"/>
          <w:szCs w:val="22"/>
          <w:lang w:val="ru-RU"/>
        </w:rPr>
      </w:pPr>
      <w:r w:rsidRPr="00EE203F">
        <w:rPr>
          <w:sz w:val="22"/>
          <w:szCs w:val="22"/>
          <w:lang w:val="ru-RU"/>
        </w:rPr>
        <w:t>- адрес электронной почты;</w:t>
      </w:r>
    </w:p>
    <w:p w14:paraId="6571234A" w14:textId="77777777" w:rsidR="006B681F" w:rsidRPr="00EE203F" w:rsidRDefault="006B681F" w:rsidP="002A25DB">
      <w:pPr>
        <w:ind w:left="709" w:firstLine="708"/>
        <w:jc w:val="both"/>
        <w:rPr>
          <w:sz w:val="22"/>
          <w:szCs w:val="22"/>
          <w:lang w:val="ru-RU"/>
        </w:rPr>
      </w:pPr>
      <w:r w:rsidRPr="00EE203F">
        <w:rPr>
          <w:sz w:val="22"/>
          <w:szCs w:val="22"/>
          <w:lang w:val="ru-RU"/>
        </w:rPr>
        <w:t>- адрес регистрации;</w:t>
      </w:r>
    </w:p>
    <w:p w14:paraId="4063BB5A" w14:textId="77777777" w:rsidR="006B681F" w:rsidRPr="00EE203F" w:rsidRDefault="006B681F" w:rsidP="002A25DB">
      <w:pPr>
        <w:ind w:left="709" w:firstLine="708"/>
        <w:jc w:val="both"/>
        <w:rPr>
          <w:sz w:val="22"/>
          <w:szCs w:val="22"/>
          <w:lang w:val="ru-RU"/>
        </w:rPr>
      </w:pPr>
      <w:r w:rsidRPr="00EE203F">
        <w:rPr>
          <w:sz w:val="22"/>
          <w:szCs w:val="22"/>
          <w:lang w:val="ru-RU"/>
        </w:rPr>
        <w:t>- адрес места жительства;</w:t>
      </w:r>
    </w:p>
    <w:p w14:paraId="4D1753FF" w14:textId="77777777" w:rsidR="006B681F" w:rsidRPr="00EE203F" w:rsidRDefault="006B681F" w:rsidP="002A25DB">
      <w:pPr>
        <w:ind w:left="709" w:firstLine="708"/>
        <w:jc w:val="both"/>
        <w:rPr>
          <w:sz w:val="22"/>
          <w:szCs w:val="22"/>
          <w:lang w:val="ru-RU"/>
        </w:rPr>
      </w:pPr>
      <w:r w:rsidRPr="00EE203F">
        <w:rPr>
          <w:sz w:val="22"/>
          <w:szCs w:val="22"/>
          <w:lang w:val="ru-RU"/>
        </w:rPr>
        <w:t>- номер телефона;</w:t>
      </w:r>
    </w:p>
    <w:p w14:paraId="12FE317C" w14:textId="77777777" w:rsidR="006B681F" w:rsidRPr="00EE203F" w:rsidRDefault="006B681F" w:rsidP="002A25DB">
      <w:pPr>
        <w:ind w:left="709" w:firstLine="708"/>
        <w:jc w:val="both"/>
        <w:rPr>
          <w:sz w:val="22"/>
          <w:szCs w:val="22"/>
          <w:lang w:val="ru-RU"/>
        </w:rPr>
      </w:pPr>
      <w:r w:rsidRPr="00EE203F">
        <w:rPr>
          <w:sz w:val="22"/>
          <w:szCs w:val="22"/>
          <w:lang w:val="ru-RU"/>
        </w:rPr>
        <w:t>- паспортные данные;</w:t>
      </w:r>
    </w:p>
    <w:p w14:paraId="4D3DC9E8" w14:textId="2D9BA500" w:rsidR="00BE4284" w:rsidRPr="00EE203F" w:rsidRDefault="00BE4284" w:rsidP="002A25DB">
      <w:pPr>
        <w:ind w:left="709" w:firstLine="708"/>
        <w:jc w:val="both"/>
        <w:rPr>
          <w:sz w:val="22"/>
          <w:szCs w:val="22"/>
          <w:lang w:val="ru-RU"/>
        </w:rPr>
      </w:pPr>
      <w:r w:rsidRPr="00EE203F">
        <w:rPr>
          <w:sz w:val="22"/>
          <w:szCs w:val="22"/>
          <w:lang w:val="ru-RU"/>
        </w:rPr>
        <w:t>Данные об ИНН и СНИЛС</w:t>
      </w:r>
    </w:p>
    <w:p w14:paraId="3CBD1F57" w14:textId="3AAFADFD" w:rsidR="006B681F" w:rsidRPr="00EE203F" w:rsidRDefault="006B681F" w:rsidP="002A25DB">
      <w:pPr>
        <w:ind w:left="709" w:firstLine="708"/>
        <w:jc w:val="both"/>
        <w:rPr>
          <w:sz w:val="22"/>
          <w:szCs w:val="22"/>
          <w:lang w:val="ru-RU"/>
        </w:rPr>
      </w:pPr>
      <w:r w:rsidRPr="00EE203F">
        <w:rPr>
          <w:sz w:val="22"/>
          <w:szCs w:val="22"/>
          <w:lang w:val="ru-RU"/>
        </w:rPr>
        <w:t>- иные данные, предоставленные Участником по его желанию</w:t>
      </w:r>
      <w:r w:rsidR="00BE4284" w:rsidRPr="00EE203F">
        <w:rPr>
          <w:sz w:val="22"/>
          <w:szCs w:val="22"/>
          <w:lang w:val="ru-RU"/>
        </w:rPr>
        <w:t xml:space="preserve"> и/или запросу Организатора</w:t>
      </w:r>
      <w:r w:rsidRPr="00EE203F">
        <w:rPr>
          <w:sz w:val="22"/>
          <w:szCs w:val="22"/>
          <w:lang w:val="ru-RU"/>
        </w:rPr>
        <w:t xml:space="preserve"> в указанных целях.</w:t>
      </w:r>
    </w:p>
    <w:p w14:paraId="3E681669" w14:textId="4B51FBBD" w:rsidR="006B681F" w:rsidRPr="00EE203F" w:rsidRDefault="00BE4284" w:rsidP="002A25DB">
      <w:pPr>
        <w:ind w:left="709"/>
        <w:jc w:val="both"/>
        <w:rPr>
          <w:sz w:val="22"/>
          <w:szCs w:val="22"/>
          <w:lang w:val="ru-RU"/>
        </w:rPr>
      </w:pPr>
      <w:r w:rsidRPr="00EE203F">
        <w:rPr>
          <w:sz w:val="22"/>
          <w:szCs w:val="22"/>
          <w:lang w:val="ru-RU"/>
        </w:rPr>
        <w:t>Организатор осуществляет обработку персональных данных для исполнения обязанностей налогового агента в течение срока, необходимого для достижения данной цели. По достижении указанной цели персональные данные подлежат уничтожению, не хранятся и не обрабатываются.</w:t>
      </w:r>
    </w:p>
    <w:p w14:paraId="3A3090C3" w14:textId="3FBC2F00" w:rsidR="006B681F" w:rsidRPr="00EE203F" w:rsidRDefault="006B681F" w:rsidP="002A25DB">
      <w:pPr>
        <w:ind w:left="709"/>
        <w:jc w:val="both"/>
        <w:rPr>
          <w:rFonts w:eastAsiaTheme="minorHAnsi"/>
          <w:sz w:val="22"/>
          <w:szCs w:val="22"/>
          <w:lang w:val="ru-RU"/>
        </w:rPr>
      </w:pPr>
      <w:r w:rsidRPr="00EE203F">
        <w:rPr>
          <w:sz w:val="22"/>
          <w:szCs w:val="22"/>
          <w:lang w:val="ru-RU"/>
        </w:rPr>
        <w:t>9.3. Участник Акции обязуется указывать точные и актуальные (достоверные) данные. Принимая решение об участии в Акции, Участник тем самым подтверждает согласие с тем, что любая, добровольно предоставленная им информация, содержащая Персональные данные, может обрабатываться Оператором, его уполномоченными представителями (иными лицами, привлекаемыми Оператором к проведению Акции, далее совместно именуемыми «иные партнеры») в целях выполнения Оператором обязательств в соответствии с настоящими Правилами, без получения дополнительного согласия Участника и без уплаты ему какого-либо вознаграждения за это.</w:t>
      </w:r>
    </w:p>
    <w:p w14:paraId="742E61C7" w14:textId="77777777" w:rsidR="006B681F" w:rsidRPr="00EE203F" w:rsidRDefault="006B681F" w:rsidP="002A25DB">
      <w:pPr>
        <w:ind w:left="709"/>
        <w:jc w:val="both"/>
        <w:rPr>
          <w:rFonts w:eastAsiaTheme="minorHAnsi"/>
          <w:sz w:val="22"/>
          <w:szCs w:val="22"/>
          <w:lang w:val="ru-RU"/>
        </w:rPr>
      </w:pPr>
    </w:p>
    <w:p w14:paraId="326A0070" w14:textId="3163DF34" w:rsidR="006B681F" w:rsidRPr="00EE203F" w:rsidRDefault="006B681F" w:rsidP="002A25DB">
      <w:pPr>
        <w:pStyle w:val="ConsPlusNormal"/>
        <w:ind w:left="709"/>
        <w:rPr>
          <w:sz w:val="22"/>
          <w:szCs w:val="22"/>
        </w:rPr>
      </w:pPr>
      <w:r w:rsidRPr="00EE203F">
        <w:rPr>
          <w:rFonts w:eastAsiaTheme="minorHAnsi"/>
          <w:sz w:val="22"/>
          <w:szCs w:val="22"/>
        </w:rPr>
        <w:t xml:space="preserve">9.4. </w:t>
      </w:r>
      <w:r w:rsidRPr="00EE203F">
        <w:rPr>
          <w:sz w:val="22"/>
          <w:szCs w:val="22"/>
        </w:rPr>
        <w:t>Целями сбора, обработки, хранения Персональных данных являются:</w:t>
      </w:r>
    </w:p>
    <w:p w14:paraId="279F86F4" w14:textId="77777777" w:rsidR="006B681F" w:rsidRPr="00EE203F" w:rsidRDefault="006B681F" w:rsidP="002A25DB">
      <w:pPr>
        <w:pStyle w:val="ConsPlusNormal"/>
        <w:numPr>
          <w:ilvl w:val="0"/>
          <w:numId w:val="13"/>
        </w:numPr>
        <w:spacing w:after="100" w:afterAutospacing="1"/>
        <w:ind w:left="709" w:firstLine="0"/>
        <w:jc w:val="both"/>
        <w:rPr>
          <w:sz w:val="22"/>
          <w:szCs w:val="22"/>
        </w:rPr>
      </w:pPr>
      <w:r w:rsidRPr="00EE203F">
        <w:rPr>
          <w:sz w:val="22"/>
          <w:szCs w:val="22"/>
        </w:rPr>
        <w:t>Идентификация Участника, включение его Персональных данных в базы данных;</w:t>
      </w:r>
    </w:p>
    <w:p w14:paraId="2E09164F" w14:textId="77777777" w:rsidR="006B681F" w:rsidRPr="00EE203F" w:rsidRDefault="006B681F" w:rsidP="002A25DB">
      <w:pPr>
        <w:pStyle w:val="ConsPlusNormal"/>
        <w:numPr>
          <w:ilvl w:val="0"/>
          <w:numId w:val="13"/>
        </w:numPr>
        <w:spacing w:after="100" w:afterAutospacing="1"/>
        <w:ind w:left="709" w:firstLine="0"/>
        <w:jc w:val="both"/>
        <w:rPr>
          <w:sz w:val="22"/>
          <w:szCs w:val="22"/>
        </w:rPr>
      </w:pPr>
      <w:r w:rsidRPr="00EE203F">
        <w:rPr>
          <w:sz w:val="22"/>
          <w:szCs w:val="22"/>
        </w:rPr>
        <w:t>Обеспечение связи с Участником для вручения призов, обратной связи или запроса дополнительной информации;</w:t>
      </w:r>
    </w:p>
    <w:p w14:paraId="2DA99C1B" w14:textId="6E357795" w:rsidR="006B681F" w:rsidRPr="00EE203F" w:rsidRDefault="006B681F" w:rsidP="002A25DB">
      <w:pPr>
        <w:pStyle w:val="ConsPlusNormal"/>
        <w:numPr>
          <w:ilvl w:val="0"/>
          <w:numId w:val="13"/>
        </w:numPr>
        <w:spacing w:after="100" w:afterAutospacing="1"/>
        <w:ind w:left="709" w:firstLine="0"/>
        <w:jc w:val="both"/>
        <w:rPr>
          <w:sz w:val="22"/>
          <w:szCs w:val="22"/>
        </w:rPr>
      </w:pPr>
      <w:r w:rsidRPr="00EE203F">
        <w:rPr>
          <w:sz w:val="22"/>
          <w:szCs w:val="22"/>
        </w:rPr>
        <w:t xml:space="preserve">Начисление </w:t>
      </w:r>
      <w:r w:rsidR="00BE4284" w:rsidRPr="00EE203F">
        <w:rPr>
          <w:sz w:val="22"/>
          <w:szCs w:val="22"/>
        </w:rPr>
        <w:t xml:space="preserve">денег (гарантированного приза) </w:t>
      </w:r>
      <w:r w:rsidRPr="00EE203F">
        <w:rPr>
          <w:sz w:val="22"/>
          <w:szCs w:val="22"/>
        </w:rPr>
        <w:t>на телефон, нанесение Персональных данных на персонализированные подарки (призы) или предоставление таких Персональных данных в регистрирующие (налоговые) органы, если вручение подарка (приза) подразумевает регистрацию (уплату налога);</w:t>
      </w:r>
    </w:p>
    <w:p w14:paraId="5ED6959E" w14:textId="14E397D7" w:rsidR="006B681F" w:rsidRPr="00EE203F" w:rsidRDefault="006B681F" w:rsidP="002A25DB">
      <w:pPr>
        <w:pStyle w:val="ConsPlusNormal"/>
        <w:numPr>
          <w:ilvl w:val="0"/>
          <w:numId w:val="13"/>
        </w:numPr>
        <w:spacing w:after="100" w:afterAutospacing="1"/>
        <w:ind w:left="709" w:firstLine="0"/>
        <w:jc w:val="both"/>
        <w:rPr>
          <w:sz w:val="22"/>
          <w:szCs w:val="22"/>
        </w:rPr>
      </w:pPr>
      <w:r w:rsidRPr="00EE203F">
        <w:rPr>
          <w:sz w:val="22"/>
          <w:szCs w:val="22"/>
        </w:rPr>
        <w:t xml:space="preserve">Аналитические действия с Персональными данными, в том числе и для воспрепятствования получению необоснованных преимуществ перед другими участниками при участии в Акции, а также иных видов недобросовестного или подозрительного </w:t>
      </w:r>
      <w:r w:rsidR="0027431D" w:rsidRPr="00EE203F">
        <w:rPr>
          <w:sz w:val="22"/>
          <w:szCs w:val="22"/>
        </w:rPr>
        <w:t>поведения участников</w:t>
      </w:r>
      <w:r w:rsidRPr="00EE203F">
        <w:rPr>
          <w:sz w:val="22"/>
          <w:szCs w:val="22"/>
        </w:rPr>
        <w:t xml:space="preserve">. </w:t>
      </w:r>
      <w:r w:rsidRPr="00EE203F">
        <w:rPr>
          <w:i/>
          <w:iCs/>
          <w:color w:val="000000"/>
          <w:sz w:val="22"/>
          <w:szCs w:val="22"/>
          <w:shd w:val="clear" w:color="auto" w:fill="FFFFFF"/>
        </w:rPr>
        <w:t>Указанные действия Оператор</w:t>
      </w:r>
      <w:r w:rsidR="00BE4284" w:rsidRPr="00EE203F">
        <w:rPr>
          <w:i/>
          <w:iCs/>
          <w:color w:val="000000"/>
          <w:sz w:val="22"/>
          <w:szCs w:val="22"/>
          <w:shd w:val="clear" w:color="auto" w:fill="FFFFFF"/>
        </w:rPr>
        <w:t>/</w:t>
      </w:r>
      <w:r w:rsidR="002A25DB" w:rsidRPr="00EE203F">
        <w:rPr>
          <w:i/>
          <w:iCs/>
          <w:color w:val="000000"/>
          <w:sz w:val="22"/>
          <w:szCs w:val="22"/>
          <w:shd w:val="clear" w:color="auto" w:fill="FFFFFF"/>
        </w:rPr>
        <w:t>Организатор может</w:t>
      </w:r>
      <w:r w:rsidRPr="00EE203F">
        <w:rPr>
          <w:i/>
          <w:iCs/>
          <w:color w:val="000000"/>
          <w:sz w:val="22"/>
          <w:szCs w:val="22"/>
          <w:shd w:val="clear" w:color="auto" w:fill="FFFFFF"/>
        </w:rPr>
        <w:t xml:space="preserve"> совершать за пределами конкретной акции, а также использовать в соответствующих целях данную аналитику при проведении других акций, в которых он является Оператором</w:t>
      </w:r>
      <w:r w:rsidR="00BE4284" w:rsidRPr="00EE203F">
        <w:rPr>
          <w:i/>
          <w:iCs/>
          <w:color w:val="000000"/>
          <w:sz w:val="22"/>
          <w:szCs w:val="22"/>
          <w:shd w:val="clear" w:color="auto" w:fill="FFFFFF"/>
        </w:rPr>
        <w:t>/Организатором</w:t>
      </w:r>
      <w:r w:rsidRPr="00EE203F">
        <w:rPr>
          <w:sz w:val="22"/>
          <w:szCs w:val="22"/>
        </w:rPr>
        <w:t xml:space="preserve">; </w:t>
      </w:r>
    </w:p>
    <w:p w14:paraId="6936B81F" w14:textId="77777777" w:rsidR="006B681F" w:rsidRPr="00EE203F" w:rsidRDefault="006B681F" w:rsidP="002A25DB">
      <w:pPr>
        <w:pStyle w:val="ConsPlusNormal"/>
        <w:numPr>
          <w:ilvl w:val="0"/>
          <w:numId w:val="13"/>
        </w:numPr>
        <w:spacing w:after="100" w:afterAutospacing="1"/>
        <w:ind w:left="709" w:firstLine="0"/>
        <w:jc w:val="both"/>
        <w:rPr>
          <w:sz w:val="22"/>
          <w:szCs w:val="22"/>
        </w:rPr>
      </w:pPr>
      <w:r w:rsidRPr="00EE203F">
        <w:rPr>
          <w:sz w:val="22"/>
          <w:szCs w:val="22"/>
        </w:rPr>
        <w:t xml:space="preserve">Осуществление информационных рассылок (смс, </w:t>
      </w:r>
      <w:r w:rsidRPr="00EE203F">
        <w:rPr>
          <w:sz w:val="22"/>
          <w:szCs w:val="22"/>
          <w:lang w:val="en-US"/>
        </w:rPr>
        <w:t>e</w:t>
      </w:r>
      <w:r w:rsidRPr="00EE203F">
        <w:rPr>
          <w:sz w:val="22"/>
          <w:szCs w:val="22"/>
        </w:rPr>
        <w:t>-</w:t>
      </w:r>
      <w:r w:rsidRPr="00EE203F">
        <w:rPr>
          <w:sz w:val="22"/>
          <w:szCs w:val="22"/>
          <w:lang w:val="en-US"/>
        </w:rPr>
        <w:t>mail</w:t>
      </w:r>
      <w:r w:rsidRPr="00EE203F">
        <w:rPr>
          <w:sz w:val="22"/>
          <w:szCs w:val="22"/>
        </w:rPr>
        <w:t>, иные рассылки с помощью мессенджеров, аккаунтов социальных сетей и тп.) о ходе Акции, в том числе и третьими лицами, которым Оператором в установленном порядке переданы Персональные данные;</w:t>
      </w:r>
    </w:p>
    <w:p w14:paraId="73426269" w14:textId="77777777" w:rsidR="006B681F" w:rsidRPr="00EE203F" w:rsidRDefault="006B681F" w:rsidP="002A25DB">
      <w:pPr>
        <w:pStyle w:val="ConsPlusNormal"/>
        <w:numPr>
          <w:ilvl w:val="0"/>
          <w:numId w:val="13"/>
        </w:numPr>
        <w:spacing w:after="100" w:afterAutospacing="1"/>
        <w:ind w:left="709" w:firstLine="0"/>
        <w:jc w:val="both"/>
        <w:rPr>
          <w:sz w:val="22"/>
          <w:szCs w:val="22"/>
        </w:rPr>
      </w:pPr>
      <w:r w:rsidRPr="00EE203F">
        <w:rPr>
          <w:sz w:val="22"/>
          <w:szCs w:val="22"/>
        </w:rPr>
        <w:t>Осуществление маркетинговых, информационных и рекламных рассылок после окончания Акции;</w:t>
      </w:r>
    </w:p>
    <w:p w14:paraId="54C65E97" w14:textId="77777777" w:rsidR="006B681F" w:rsidRPr="00EE203F" w:rsidRDefault="006B681F" w:rsidP="002A25DB">
      <w:pPr>
        <w:pStyle w:val="ConsPlusNormal"/>
        <w:numPr>
          <w:ilvl w:val="0"/>
          <w:numId w:val="13"/>
        </w:numPr>
        <w:spacing w:after="100" w:afterAutospacing="1"/>
        <w:ind w:left="709" w:firstLine="0"/>
        <w:jc w:val="both"/>
        <w:rPr>
          <w:sz w:val="22"/>
          <w:szCs w:val="22"/>
        </w:rPr>
      </w:pPr>
      <w:r w:rsidRPr="00EE203F">
        <w:rPr>
          <w:sz w:val="22"/>
          <w:szCs w:val="22"/>
        </w:rPr>
        <w:t xml:space="preserve">Сбор данных через систему </w:t>
      </w:r>
      <w:r w:rsidRPr="00EE203F">
        <w:rPr>
          <w:sz w:val="22"/>
          <w:szCs w:val="22"/>
          <w:lang w:val="en-US"/>
        </w:rPr>
        <w:t>CDP</w:t>
      </w:r>
      <w:r w:rsidRPr="00EE203F">
        <w:rPr>
          <w:sz w:val="22"/>
          <w:szCs w:val="22"/>
        </w:rPr>
        <w:t xml:space="preserve"> (</w:t>
      </w:r>
      <w:r w:rsidRPr="00EE203F">
        <w:rPr>
          <w:sz w:val="22"/>
          <w:szCs w:val="22"/>
          <w:lang w:val="en-US"/>
        </w:rPr>
        <w:t>Customer</w:t>
      </w:r>
      <w:r w:rsidRPr="00EE203F">
        <w:rPr>
          <w:sz w:val="22"/>
          <w:szCs w:val="22"/>
        </w:rPr>
        <w:t xml:space="preserve"> </w:t>
      </w:r>
      <w:r w:rsidRPr="00EE203F">
        <w:rPr>
          <w:sz w:val="22"/>
          <w:szCs w:val="22"/>
          <w:lang w:val="en-US"/>
        </w:rPr>
        <w:t>Data</w:t>
      </w:r>
      <w:r w:rsidRPr="00EE203F">
        <w:rPr>
          <w:sz w:val="22"/>
          <w:szCs w:val="22"/>
        </w:rPr>
        <w:t xml:space="preserve"> </w:t>
      </w:r>
      <w:r w:rsidRPr="00EE203F">
        <w:rPr>
          <w:sz w:val="22"/>
          <w:szCs w:val="22"/>
          <w:lang w:val="en-US"/>
        </w:rPr>
        <w:t>Platform</w:t>
      </w:r>
      <w:r w:rsidRPr="00EE203F">
        <w:rPr>
          <w:sz w:val="22"/>
          <w:szCs w:val="22"/>
        </w:rPr>
        <w:t>), которая разработана Оператором (</w:t>
      </w:r>
      <w:r w:rsidRPr="00EE203F">
        <w:rPr>
          <w:sz w:val="22"/>
          <w:szCs w:val="22"/>
          <w:lang w:val="en-US"/>
        </w:rPr>
        <w:t>CDP</w:t>
      </w:r>
      <w:r w:rsidRPr="00EE203F">
        <w:rPr>
          <w:sz w:val="22"/>
          <w:szCs w:val="22"/>
        </w:rPr>
        <w:t xml:space="preserve"> собирает Персональные данные, данные об активности Участника или Субъекта в рекламных акциях, из каких городов такая активность была произведена, состав чеков, анализирует эту информацию, присваивает пользователям статусы и группы, объединяет данные участников, соотносит данные участников и их активность, обезличивает, составляет базы данных и массивы данных, хранит и дополняет базы данных);</w:t>
      </w:r>
    </w:p>
    <w:p w14:paraId="592797DA" w14:textId="77777777" w:rsidR="006B681F" w:rsidRPr="00EE203F" w:rsidRDefault="006B681F" w:rsidP="002A25DB">
      <w:pPr>
        <w:ind w:left="709"/>
        <w:jc w:val="both"/>
        <w:rPr>
          <w:rFonts w:eastAsiaTheme="minorHAnsi"/>
          <w:sz w:val="22"/>
          <w:szCs w:val="22"/>
          <w:lang w:val="ru-RU"/>
        </w:rPr>
      </w:pPr>
      <w:r w:rsidRPr="00EE203F">
        <w:rPr>
          <w:sz w:val="22"/>
          <w:szCs w:val="22"/>
          <w:lang w:val="ru-RU"/>
        </w:rPr>
        <w:t>Предоставление и раскрытие Персональных данных и баз данных, содержащих Персональные данные, на любых законных условиях на усмотрение Оператора в целях, соответствующих заявленным в настоящих Правилах проведения Акции и Политике обработки персональных данных</w:t>
      </w:r>
    </w:p>
    <w:p w14:paraId="5EF96D98" w14:textId="0E825B67" w:rsidR="006B681F" w:rsidRPr="00EE203F" w:rsidRDefault="006B681F" w:rsidP="002A25DB">
      <w:pPr>
        <w:ind w:left="709"/>
        <w:jc w:val="both"/>
        <w:rPr>
          <w:rFonts w:eastAsiaTheme="minorHAnsi"/>
          <w:sz w:val="22"/>
          <w:szCs w:val="22"/>
          <w:lang w:val="ru-RU"/>
        </w:rPr>
      </w:pPr>
      <w:r w:rsidRPr="00EE203F">
        <w:rPr>
          <w:rFonts w:eastAsiaTheme="minorHAnsi"/>
          <w:sz w:val="22"/>
          <w:szCs w:val="22"/>
          <w:lang w:val="ru-RU"/>
        </w:rPr>
        <w:t>9.5. Участник извещен о том, что Оператор Акции является зарегистрированным в установленном порядке Оператором обработки Персональных данных с регистрационным номером 77-17-008439.</w:t>
      </w:r>
    </w:p>
    <w:p w14:paraId="21EE5389" w14:textId="77777777" w:rsidR="006B681F" w:rsidRPr="00EE203F" w:rsidRDefault="006B681F" w:rsidP="002A25DB">
      <w:pPr>
        <w:ind w:left="709"/>
        <w:jc w:val="both"/>
        <w:rPr>
          <w:rFonts w:eastAsiaTheme="minorHAnsi"/>
          <w:sz w:val="22"/>
          <w:szCs w:val="22"/>
          <w:lang w:val="ru-RU"/>
        </w:rPr>
      </w:pPr>
    </w:p>
    <w:p w14:paraId="4F077726" w14:textId="5F769D50" w:rsidR="006B681F" w:rsidRPr="00EE203F" w:rsidRDefault="006B681F" w:rsidP="002A25DB">
      <w:pPr>
        <w:ind w:left="709"/>
        <w:jc w:val="both"/>
        <w:rPr>
          <w:rFonts w:eastAsiaTheme="minorHAnsi"/>
          <w:sz w:val="22"/>
          <w:szCs w:val="22"/>
          <w:lang w:val="ru-RU"/>
        </w:rPr>
      </w:pPr>
      <w:r w:rsidRPr="00EE203F">
        <w:rPr>
          <w:rFonts w:eastAsiaTheme="minorHAnsi"/>
          <w:sz w:val="22"/>
          <w:szCs w:val="22"/>
          <w:lang w:val="ru-RU"/>
        </w:rPr>
        <w:t>9.6. Обработка Персональных данных осуществляется Оператором Акции, а также уполномоченными им лицами, с применением автоматизированных и неавтоматизированных средств обработки данных.</w:t>
      </w:r>
    </w:p>
    <w:p w14:paraId="6C72D879" w14:textId="77777777" w:rsidR="006B681F" w:rsidRPr="00EE203F" w:rsidRDefault="006B681F" w:rsidP="002A25DB">
      <w:pPr>
        <w:ind w:left="709"/>
        <w:jc w:val="both"/>
        <w:rPr>
          <w:rFonts w:eastAsiaTheme="minorHAnsi"/>
          <w:sz w:val="22"/>
          <w:szCs w:val="22"/>
          <w:lang w:val="ru-RU"/>
        </w:rPr>
      </w:pPr>
    </w:p>
    <w:p w14:paraId="0CE79AD6" w14:textId="647DF494" w:rsidR="006B681F" w:rsidRPr="00EE203F" w:rsidRDefault="006B681F" w:rsidP="002A25DB">
      <w:pPr>
        <w:ind w:left="709"/>
        <w:jc w:val="both"/>
        <w:rPr>
          <w:rFonts w:eastAsiaTheme="minorHAnsi"/>
          <w:sz w:val="22"/>
          <w:szCs w:val="22"/>
          <w:lang w:val="ru-RU"/>
        </w:rPr>
      </w:pPr>
      <w:r w:rsidRPr="00EE203F">
        <w:rPr>
          <w:rFonts w:eastAsiaTheme="minorHAnsi"/>
          <w:sz w:val="22"/>
          <w:szCs w:val="22"/>
          <w:lang w:val="ru-RU"/>
        </w:rPr>
        <w:t xml:space="preserve">9.7. Участник как субъект Персональных данных вправе получить иную информацию о лице, осуществляющем обработку его Персональных данных, в соответствии с Федеральным законом № 152-ФЗ «О персональных данных» путем обращения к Оператору Акции. Участник имеет право на получение сведений об Операторе, о месте его нахождения, о наличии у него данных, относящихся к Персональным данным конкретного Участника, а также на ознакомление с такими Персональными данными, как в письменной форме, так и в устной форме посредством телефонной связи при достоверном подтверждении своей личности. </w:t>
      </w:r>
    </w:p>
    <w:p w14:paraId="2C2BC767" w14:textId="77777777" w:rsidR="006B681F" w:rsidRPr="00EE203F" w:rsidRDefault="006B681F" w:rsidP="002A25DB">
      <w:pPr>
        <w:ind w:left="709"/>
        <w:rPr>
          <w:rFonts w:eastAsiaTheme="minorHAnsi"/>
          <w:sz w:val="22"/>
          <w:szCs w:val="22"/>
          <w:lang w:val="ru-RU"/>
        </w:rPr>
      </w:pPr>
    </w:p>
    <w:p w14:paraId="268D9515" w14:textId="380E9C35" w:rsidR="006B681F" w:rsidRPr="00EE203F" w:rsidRDefault="006B681F" w:rsidP="002A25DB">
      <w:pPr>
        <w:ind w:left="709"/>
        <w:jc w:val="both"/>
        <w:rPr>
          <w:rFonts w:eastAsiaTheme="minorHAnsi"/>
          <w:sz w:val="22"/>
          <w:szCs w:val="22"/>
          <w:lang w:val="ru-RU"/>
        </w:rPr>
      </w:pPr>
      <w:bookmarkStart w:id="13" w:name="OLE_LINK5"/>
      <w:bookmarkStart w:id="14" w:name="OLE_LINK6"/>
      <w:r w:rsidRPr="00EE203F">
        <w:rPr>
          <w:rFonts w:eastAsiaTheme="minorHAnsi"/>
          <w:sz w:val="22"/>
          <w:szCs w:val="22"/>
          <w:lang w:val="ru-RU"/>
        </w:rPr>
        <w:t>9.8. Посредством регистрации на интернет-сайте Акции</w:t>
      </w:r>
      <w:bookmarkEnd w:id="13"/>
      <w:bookmarkEnd w:id="14"/>
      <w:r w:rsidRPr="00EE203F">
        <w:rPr>
          <w:rFonts w:eastAsiaTheme="minorHAnsi"/>
          <w:sz w:val="22"/>
          <w:szCs w:val="22"/>
          <w:lang w:val="ru-RU"/>
        </w:rPr>
        <w:t xml:space="preserve"> Участник выражает полное и безоговорочное согласие на предоставление своих Персональных данных Оператору Акции в том числе: на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и предоставления информации и/или рекламы), обезличивание, блокирование и уничтожение. </w:t>
      </w:r>
    </w:p>
    <w:p w14:paraId="209D183A" w14:textId="77777777" w:rsidR="006B681F" w:rsidRPr="00EE203F" w:rsidRDefault="006B681F" w:rsidP="002A25DB">
      <w:pPr>
        <w:ind w:left="709" w:firstLine="708"/>
        <w:jc w:val="both"/>
        <w:rPr>
          <w:rFonts w:eastAsiaTheme="minorHAnsi"/>
          <w:sz w:val="22"/>
          <w:szCs w:val="22"/>
          <w:lang w:val="ru-RU"/>
        </w:rPr>
      </w:pPr>
    </w:p>
    <w:p w14:paraId="45B73B7E" w14:textId="4F1CCEE5" w:rsidR="006B681F" w:rsidRPr="00EE203F" w:rsidRDefault="006B681F" w:rsidP="002A25DB">
      <w:pPr>
        <w:ind w:left="709"/>
        <w:jc w:val="both"/>
        <w:rPr>
          <w:rFonts w:eastAsiaTheme="minorHAnsi"/>
          <w:sz w:val="22"/>
          <w:szCs w:val="22"/>
          <w:lang w:val="ru-RU"/>
        </w:rPr>
      </w:pPr>
      <w:r w:rsidRPr="00EE203F">
        <w:rPr>
          <w:rFonts w:eastAsiaTheme="minorHAnsi"/>
          <w:sz w:val="22"/>
          <w:szCs w:val="22"/>
          <w:lang w:val="ru-RU"/>
        </w:rPr>
        <w:t xml:space="preserve">9.9. Посредством регистрации на интернет-сайте Акции Участник выражает полное и безоговорочное согласие на предоставление Оператору Акции права на </w:t>
      </w:r>
      <w:r w:rsidR="00E67C1E" w:rsidRPr="00EE203F">
        <w:rPr>
          <w:rFonts w:eastAsiaTheme="minorHAnsi"/>
          <w:sz w:val="22"/>
          <w:szCs w:val="22"/>
          <w:lang w:val="ru-RU"/>
        </w:rPr>
        <w:t>обработку</w:t>
      </w:r>
      <w:r w:rsidRPr="00EE203F">
        <w:rPr>
          <w:rFonts w:eastAsiaTheme="minorHAnsi"/>
          <w:sz w:val="22"/>
          <w:szCs w:val="22"/>
          <w:lang w:val="ru-RU"/>
        </w:rPr>
        <w:t xml:space="preserve"> своих Персональных данных, полученных Оператором в ходе Акции </w:t>
      </w:r>
      <w:r w:rsidR="0027431D" w:rsidRPr="00EE203F">
        <w:rPr>
          <w:rFonts w:eastAsiaTheme="minorHAnsi"/>
          <w:sz w:val="22"/>
          <w:szCs w:val="22"/>
          <w:lang w:val="ru-RU"/>
        </w:rPr>
        <w:t>во исполнение целей,</w:t>
      </w:r>
      <w:r w:rsidRPr="00EE203F">
        <w:rPr>
          <w:rFonts w:eastAsiaTheme="minorHAnsi"/>
          <w:sz w:val="22"/>
          <w:szCs w:val="22"/>
          <w:lang w:val="ru-RU"/>
        </w:rPr>
        <w:t xml:space="preserve"> указанных в настоящих Правилах. </w:t>
      </w:r>
    </w:p>
    <w:p w14:paraId="2172231F" w14:textId="2B7F3E25" w:rsidR="006B681F" w:rsidRPr="00EE203F" w:rsidRDefault="006B681F" w:rsidP="002A25DB">
      <w:pPr>
        <w:pStyle w:val="ConsPlusNormal"/>
        <w:spacing w:before="240" w:after="100" w:afterAutospacing="1"/>
        <w:ind w:left="709"/>
        <w:jc w:val="both"/>
        <w:rPr>
          <w:sz w:val="22"/>
          <w:szCs w:val="22"/>
        </w:rPr>
      </w:pPr>
      <w:r w:rsidRPr="00EE203F">
        <w:rPr>
          <w:rFonts w:eastAsiaTheme="minorHAnsi"/>
          <w:sz w:val="22"/>
          <w:szCs w:val="22"/>
        </w:rPr>
        <w:t xml:space="preserve">9.10. </w:t>
      </w:r>
      <w:r w:rsidRPr="00EE203F">
        <w:rPr>
          <w:sz w:val="22"/>
          <w:szCs w:val="22"/>
        </w:rPr>
        <w:t xml:space="preserve">Кроме того, Участник </w:t>
      </w:r>
      <w:bookmarkStart w:id="15" w:name="OLE_LINK23"/>
      <w:bookmarkStart w:id="16" w:name="OLE_LINK24"/>
      <w:r w:rsidRPr="00EE203F">
        <w:rPr>
          <w:sz w:val="22"/>
          <w:szCs w:val="22"/>
        </w:rPr>
        <w:t xml:space="preserve">предоставляет Оператору право на сбор Персональных данных от других операторов персональных данных, которым Участник предоставил помимо прочего право на предоставление таких данных третьим лицам, а также от иных источников в целях пополнения Персональных данных Участника и проверки достоверности предоставленных им Оператору Персональных данных. </w:t>
      </w:r>
    </w:p>
    <w:bookmarkEnd w:id="15"/>
    <w:bookmarkEnd w:id="16"/>
    <w:p w14:paraId="32BA27A4" w14:textId="316DF202" w:rsidR="006B681F" w:rsidRPr="00EE203F" w:rsidRDefault="006B681F" w:rsidP="002A25DB">
      <w:pPr>
        <w:ind w:left="709"/>
        <w:jc w:val="both"/>
        <w:rPr>
          <w:rFonts w:eastAsiaTheme="minorHAnsi"/>
          <w:sz w:val="22"/>
          <w:szCs w:val="22"/>
          <w:lang w:val="ru-RU"/>
        </w:rPr>
      </w:pPr>
      <w:r w:rsidRPr="00EE203F">
        <w:rPr>
          <w:sz w:val="22"/>
          <w:szCs w:val="22"/>
          <w:lang w:val="ru-RU"/>
        </w:rPr>
        <w:t>9.11. Участник предоставляет Оператору право осуществлять доступными и законными способами (</w:t>
      </w:r>
      <w:r w:rsidRPr="00EE203F">
        <w:rPr>
          <w:i/>
          <w:sz w:val="22"/>
          <w:szCs w:val="22"/>
          <w:lang w:val="ru-RU"/>
        </w:rPr>
        <w:t>включая имеющуюся в его распоряжении аналитическую и статистическую информацию участия Пользователя в ранее проводимых Оператором мероприятиях</w:t>
      </w:r>
      <w:r w:rsidRPr="00EE203F">
        <w:rPr>
          <w:sz w:val="22"/>
          <w:szCs w:val="22"/>
          <w:lang w:val="ru-RU"/>
        </w:rPr>
        <w:t xml:space="preserve">) проверку переданных ему Персональных данных, а в случае наличия сомнений в их достоверности, запрашивать у Участника подтверждение принадлежности ему и достоверности переданных Персональных данных. Участник осведомлен, что в этом случае Оператор вправе блокировать его аккаунт до выяснения подлинности и достоверности Персональных данных. Участник вправе подтвердить принадлежность ему переданных Персональных данных посредством личного прибытия с соответствующими документами в офис Оператора либо направления ему заказным письмом с описью вложений копий подтверждающих документов с заявлением за личной подписью. </w:t>
      </w:r>
      <w:r w:rsidRPr="00EE203F">
        <w:rPr>
          <w:color w:val="000000"/>
          <w:sz w:val="22"/>
          <w:szCs w:val="22"/>
          <w:lang w:val="ru-RU"/>
        </w:rPr>
        <w:t>В отсутствии ответа в течение 10 дней с момента его направления Оператор вправе безвозвратно блокировать доступ такому Пользователю.</w:t>
      </w:r>
    </w:p>
    <w:p w14:paraId="2A8F8E14" w14:textId="6B47942D" w:rsidR="006B681F" w:rsidRPr="00EE203F" w:rsidRDefault="006B681F" w:rsidP="002A25DB">
      <w:pPr>
        <w:ind w:left="709"/>
        <w:jc w:val="both"/>
        <w:rPr>
          <w:rFonts w:eastAsiaTheme="minorHAnsi"/>
          <w:sz w:val="22"/>
          <w:szCs w:val="22"/>
          <w:lang w:val="ru-RU"/>
        </w:rPr>
      </w:pPr>
      <w:r w:rsidRPr="00EE203F">
        <w:rPr>
          <w:rFonts w:eastAsiaTheme="minorHAnsi"/>
          <w:sz w:val="22"/>
          <w:szCs w:val="22"/>
          <w:lang w:val="ru-RU"/>
        </w:rPr>
        <w:t xml:space="preserve">9.12. Участник уведомлен и согласен с тем, что </w:t>
      </w:r>
      <w:r w:rsidRPr="00EE203F">
        <w:rPr>
          <w:color w:val="000000"/>
          <w:sz w:val="22"/>
          <w:szCs w:val="22"/>
          <w:lang w:val="ru-RU"/>
        </w:rPr>
        <w:t xml:space="preserve">при регистрации в акции одно лицо может создать только одну учетную запись. Создание одним лицом нескольких учетных записей, создание учетной записи на несуществующих лиц либо использование для регистрации учетной записи персональных данных других лиц без их согласия не допускается. </w:t>
      </w:r>
      <w:bookmarkStart w:id="17" w:name="OLE_LINK33"/>
      <w:bookmarkStart w:id="18" w:name="OLE_LINK34"/>
      <w:r w:rsidRPr="00EE203F">
        <w:rPr>
          <w:color w:val="000000"/>
          <w:sz w:val="22"/>
          <w:szCs w:val="22"/>
          <w:lang w:val="ru-RU"/>
        </w:rPr>
        <w:t>При выявлении нарушения Участником хотя бы одного из указанных требований</w:t>
      </w:r>
      <w:bookmarkEnd w:id="17"/>
      <w:bookmarkEnd w:id="18"/>
      <w:r w:rsidRPr="00EE203F">
        <w:rPr>
          <w:color w:val="000000"/>
          <w:sz w:val="22"/>
          <w:szCs w:val="22"/>
          <w:lang w:val="ru-RU"/>
        </w:rPr>
        <w:t xml:space="preserve"> Оператор вправе без предварительных уведомлений или предупреждений блокировать или удалять все учетные записи, зарегистрированные таким Участником.</w:t>
      </w:r>
    </w:p>
    <w:p w14:paraId="604A6463" w14:textId="77777777" w:rsidR="006B681F" w:rsidRPr="00EE203F" w:rsidRDefault="006B681F" w:rsidP="002A25DB">
      <w:pPr>
        <w:ind w:left="709"/>
        <w:jc w:val="both"/>
        <w:rPr>
          <w:rFonts w:eastAsiaTheme="minorHAnsi"/>
          <w:sz w:val="22"/>
          <w:szCs w:val="22"/>
          <w:lang w:val="ru-RU"/>
        </w:rPr>
      </w:pPr>
    </w:p>
    <w:p w14:paraId="20FA22FA" w14:textId="0DF63D22" w:rsidR="006B681F" w:rsidRPr="00EE203F" w:rsidRDefault="006B681F" w:rsidP="002A25DB">
      <w:pPr>
        <w:ind w:left="709"/>
        <w:jc w:val="both"/>
        <w:rPr>
          <w:sz w:val="22"/>
          <w:szCs w:val="22"/>
          <w:lang w:val="ru-RU"/>
        </w:rPr>
      </w:pPr>
      <w:r w:rsidRPr="00EE203F">
        <w:rPr>
          <w:sz w:val="22"/>
          <w:szCs w:val="22"/>
          <w:lang w:val="ru-RU"/>
        </w:rPr>
        <w:t>9.13. Участник подтверждает, что самостоятельно принимает решение о предоставлении своих Персональных данных и дает согласие на их обработку свободно, своей волей и в своем интересе. Принятие настоящих Правил Акции Пользователем является согласием на обработку его Персональных данных. Пользователь подтверждает, что согласие на обработку его Персональных данных является конкретным, информированным и сознательным.</w:t>
      </w:r>
    </w:p>
    <w:p w14:paraId="371C91B6" w14:textId="77777777" w:rsidR="006B681F" w:rsidRPr="00EE203F" w:rsidRDefault="006B681F" w:rsidP="002A25DB">
      <w:pPr>
        <w:ind w:left="709"/>
        <w:rPr>
          <w:rFonts w:eastAsiaTheme="minorHAnsi"/>
          <w:sz w:val="22"/>
          <w:szCs w:val="22"/>
          <w:lang w:val="ru-RU"/>
        </w:rPr>
      </w:pPr>
    </w:p>
    <w:p w14:paraId="5E0EB221" w14:textId="00703690" w:rsidR="006B681F" w:rsidRPr="00EE203F" w:rsidRDefault="006B681F" w:rsidP="002A25DB">
      <w:pPr>
        <w:ind w:left="709"/>
        <w:jc w:val="both"/>
        <w:rPr>
          <w:rFonts w:eastAsiaTheme="minorHAnsi"/>
          <w:sz w:val="22"/>
          <w:szCs w:val="22"/>
          <w:lang w:val="ru-RU"/>
        </w:rPr>
      </w:pPr>
      <w:r w:rsidRPr="00EE203F">
        <w:rPr>
          <w:rFonts w:eastAsiaTheme="minorHAnsi"/>
          <w:sz w:val="22"/>
          <w:szCs w:val="22"/>
          <w:lang w:val="ru-RU"/>
        </w:rPr>
        <w:t xml:space="preserve">9.14. </w:t>
      </w:r>
      <w:bookmarkStart w:id="19" w:name="_Hlk51748095"/>
      <w:r w:rsidRPr="00EE203F">
        <w:rPr>
          <w:rFonts w:eastAsiaTheme="minorHAnsi"/>
          <w:sz w:val="22"/>
          <w:szCs w:val="22"/>
          <w:lang w:val="ru-RU"/>
        </w:rPr>
        <w:t>Участвуя в Акции, Участник соглашается с использованием Оператором Акции и/или его уполномоченным представителем Персональных данных Участника (материалов о нем</w:t>
      </w:r>
      <w:bookmarkEnd w:id="19"/>
      <w:r w:rsidRPr="00EE203F">
        <w:rPr>
          <w:rFonts w:eastAsiaTheme="minorHAnsi"/>
          <w:sz w:val="22"/>
          <w:szCs w:val="22"/>
          <w:lang w:val="ru-RU"/>
        </w:rPr>
        <w:t>).</w:t>
      </w:r>
    </w:p>
    <w:p w14:paraId="74D492F9" w14:textId="77777777" w:rsidR="006B681F" w:rsidRPr="00EE203F" w:rsidRDefault="006B681F" w:rsidP="002A25DB">
      <w:pPr>
        <w:ind w:left="709"/>
        <w:jc w:val="both"/>
        <w:rPr>
          <w:rFonts w:eastAsiaTheme="minorHAnsi"/>
          <w:sz w:val="22"/>
          <w:szCs w:val="22"/>
          <w:lang w:val="ru-RU"/>
        </w:rPr>
      </w:pPr>
    </w:p>
    <w:p w14:paraId="1A174562" w14:textId="05F93561" w:rsidR="006B681F" w:rsidRPr="00EE203F" w:rsidRDefault="006B681F" w:rsidP="002A25DB">
      <w:pPr>
        <w:ind w:left="709"/>
        <w:jc w:val="both"/>
        <w:rPr>
          <w:sz w:val="22"/>
          <w:szCs w:val="22"/>
          <w:lang w:val="ru-RU"/>
        </w:rPr>
      </w:pPr>
      <w:r w:rsidRPr="00EE203F">
        <w:rPr>
          <w:rFonts w:eastAsiaTheme="minorHAnsi"/>
          <w:sz w:val="22"/>
          <w:szCs w:val="22"/>
          <w:lang w:val="ru-RU"/>
        </w:rPr>
        <w:t xml:space="preserve">9.15. В отношении всех Персональных данных, предоставленных Участниками в ходе Акции, Оператором Акции соблюдается режим их конфиденциальности и принимаются меры по обеспечению безопасности персональных данных в соответствии со ст. 19 Федерального закона «О персональных данных». </w:t>
      </w:r>
      <w:r w:rsidRPr="00EE203F">
        <w:rPr>
          <w:sz w:val="22"/>
          <w:szCs w:val="22"/>
          <w:lang w:val="ru-RU"/>
        </w:rPr>
        <w:t xml:space="preserve">Трансграничная передача Персональных данных Оператором Акции не осуществляется. </w:t>
      </w:r>
    </w:p>
    <w:p w14:paraId="09CD7BE0" w14:textId="77777777" w:rsidR="006B681F" w:rsidRPr="00EE203F" w:rsidRDefault="006B681F" w:rsidP="002A25DB">
      <w:pPr>
        <w:ind w:left="709" w:firstLine="708"/>
        <w:jc w:val="both"/>
        <w:rPr>
          <w:rFonts w:eastAsiaTheme="minorHAnsi"/>
          <w:sz w:val="22"/>
          <w:szCs w:val="22"/>
          <w:lang w:val="ru-RU"/>
        </w:rPr>
      </w:pPr>
    </w:p>
    <w:p w14:paraId="1F3F6F0A" w14:textId="6BACF347" w:rsidR="00096EEF" w:rsidRPr="00EE203F" w:rsidRDefault="006B681F" w:rsidP="00EE203F">
      <w:pPr>
        <w:ind w:left="709"/>
        <w:jc w:val="both"/>
        <w:rPr>
          <w:bCs/>
          <w:sz w:val="22"/>
          <w:szCs w:val="22"/>
          <w:lang w:val="ru-RU"/>
        </w:rPr>
      </w:pPr>
      <w:r w:rsidRPr="00EE203F">
        <w:rPr>
          <w:sz w:val="22"/>
          <w:szCs w:val="22"/>
          <w:lang w:val="ru-RU"/>
        </w:rPr>
        <w:t xml:space="preserve">9.16. </w:t>
      </w:r>
      <w:r w:rsidRPr="00EE203F">
        <w:rPr>
          <w:rFonts w:eastAsiaTheme="minorHAnsi"/>
          <w:sz w:val="22"/>
          <w:szCs w:val="22"/>
          <w:lang w:val="ru-RU"/>
        </w:rPr>
        <w:t xml:space="preserve">Участник вправе отозвать свое Согласие в любое время путем уведомления, направленного Оператору Акции по адресу </w:t>
      </w:r>
      <w:r w:rsidR="00096EEF" w:rsidRPr="00EE203F">
        <w:rPr>
          <w:iCs/>
          <w:sz w:val="22"/>
          <w:szCs w:val="22"/>
          <w:lang w:val="ru-RU"/>
        </w:rPr>
        <w:t>109029, г. Москва, Сибирский проезд, дом 2, стр. 11, эт/ком 3/3</w:t>
      </w:r>
    </w:p>
    <w:p w14:paraId="3DE633B5" w14:textId="77777777" w:rsidR="00096EEF" w:rsidRPr="00EE203F" w:rsidRDefault="00096EEF" w:rsidP="002A25DB">
      <w:pPr>
        <w:ind w:left="709"/>
        <w:jc w:val="both"/>
        <w:rPr>
          <w:rFonts w:eastAsiaTheme="minorHAnsi"/>
          <w:sz w:val="22"/>
          <w:szCs w:val="22"/>
          <w:lang w:val="ru-RU"/>
        </w:rPr>
      </w:pPr>
    </w:p>
    <w:p w14:paraId="025E7936" w14:textId="27843588" w:rsidR="006B681F" w:rsidRPr="00EE203F" w:rsidRDefault="006B681F" w:rsidP="002A25DB">
      <w:pPr>
        <w:ind w:left="709"/>
        <w:jc w:val="both"/>
        <w:rPr>
          <w:rFonts w:eastAsiaTheme="minorHAnsi"/>
          <w:sz w:val="22"/>
          <w:szCs w:val="22"/>
          <w:lang w:val="ru-RU"/>
        </w:rPr>
      </w:pPr>
      <w:r w:rsidRPr="00EE203F">
        <w:rPr>
          <w:sz w:val="22"/>
          <w:szCs w:val="22"/>
          <w:lang w:val="ru-RU"/>
        </w:rPr>
        <w:t xml:space="preserve">Отзыв Участником и/или иным субъектом Персональных данных, чьи Персональные данные были предоставлены Участником Оператору Акции (или его представителю). При этом такой отзыв Согласия на обработку Персональных данных автоматически влечет за собой выход соответствующего Участника из Акции и делает невозможным получение Приза, поскольку с указанного момента он перестает быть Участником. Оператор Акции вправе отказать такому бывшему Участнику в выдаче Приза на этом основании. После получения уведомления Участника и/или иного субъекта Персональных данных, чьи Персональные данные были предоставлены участником Акции Оператору Акции (или его представителю), об отзыве согласия на обработку персональных данных, Оператор Акции обязан прекратить их обработку и обеспечить прекращение такой обработки лицом, действующим по поручению/заданию Оператора Акции и в случае, если сохранение персональных данных более не требуется для целей обработки Персональных данных, уничтожить или обеспечить их уничтожение (если обработка) Персональных данных осуществляется другим лицом, действующим по поручению/заданию Оператора Акции) в срок, не превышающий 90 (девяносто) дней с даты поступления указанного отзыва, за исключением случаев, когда Оператор Акции вправе осуществлять обработку  персональных данных без согласия субъекта персональных данных на основаниях, предусмотренных Законом или другими федеральными законами. </w:t>
      </w:r>
    </w:p>
    <w:p w14:paraId="7D5CB513" w14:textId="77777777" w:rsidR="006B681F" w:rsidRPr="00EE203F" w:rsidRDefault="006B681F" w:rsidP="002A25DB">
      <w:pPr>
        <w:ind w:left="709"/>
        <w:jc w:val="both"/>
        <w:rPr>
          <w:sz w:val="22"/>
          <w:szCs w:val="22"/>
          <w:lang w:val="ru-RU"/>
        </w:rPr>
      </w:pPr>
    </w:p>
    <w:p w14:paraId="689B9D67" w14:textId="6101AD13" w:rsidR="006B681F" w:rsidRPr="00EE203F" w:rsidRDefault="006B681F" w:rsidP="002A25DB">
      <w:pPr>
        <w:ind w:left="709"/>
        <w:jc w:val="both"/>
        <w:rPr>
          <w:rFonts w:eastAsiaTheme="minorHAnsi"/>
          <w:sz w:val="22"/>
          <w:szCs w:val="22"/>
          <w:lang w:val="ru-RU"/>
        </w:rPr>
      </w:pPr>
      <w:r w:rsidRPr="00EE203F">
        <w:rPr>
          <w:sz w:val="22"/>
          <w:szCs w:val="22"/>
          <w:lang w:val="ru-RU"/>
        </w:rPr>
        <w:t xml:space="preserve">9.17. Участник имеет право на доступ к данным о себе и/или информации о том, кто и в каких целях использует или использовал его Персональные данные. </w:t>
      </w:r>
      <w:r w:rsidRPr="00EE203F">
        <w:rPr>
          <w:rFonts w:eastAsiaTheme="minorHAnsi"/>
          <w:sz w:val="22"/>
          <w:szCs w:val="22"/>
          <w:lang w:val="ru-RU"/>
        </w:rPr>
        <w:t xml:space="preserve">Данное согласие предоставляется Участником Акции на весь срок проведения Акции, а также на срок 3 (трех) лет с даты окончания срока проведения Акции. </w:t>
      </w:r>
    </w:p>
    <w:p w14:paraId="34F260CB" w14:textId="77777777" w:rsidR="006B681F" w:rsidRPr="00EE203F" w:rsidRDefault="006B681F" w:rsidP="002A25DB">
      <w:pPr>
        <w:ind w:left="709"/>
        <w:rPr>
          <w:rFonts w:eastAsiaTheme="minorHAnsi"/>
          <w:sz w:val="22"/>
          <w:szCs w:val="22"/>
          <w:lang w:val="ru-RU"/>
        </w:rPr>
      </w:pPr>
      <w:r w:rsidRPr="00EE203F">
        <w:rPr>
          <w:rFonts w:eastAsiaTheme="minorHAnsi"/>
          <w:sz w:val="22"/>
          <w:szCs w:val="22"/>
          <w:lang w:val="ru-RU"/>
        </w:rPr>
        <w:t xml:space="preserve"> </w:t>
      </w:r>
    </w:p>
    <w:p w14:paraId="5178268F" w14:textId="73098884" w:rsidR="006B681F" w:rsidRPr="00EE203F" w:rsidRDefault="006B681F" w:rsidP="002A25DB">
      <w:pPr>
        <w:ind w:left="709"/>
        <w:jc w:val="both"/>
        <w:rPr>
          <w:rFonts w:eastAsiaTheme="minorHAnsi"/>
          <w:sz w:val="22"/>
          <w:szCs w:val="22"/>
          <w:lang w:val="ru-RU"/>
        </w:rPr>
      </w:pPr>
      <w:r w:rsidRPr="00EE203F">
        <w:rPr>
          <w:rFonts w:eastAsiaTheme="minorHAnsi"/>
          <w:sz w:val="22"/>
          <w:szCs w:val="22"/>
          <w:lang w:val="ru-RU"/>
        </w:rPr>
        <w:t>9.18. Во всем, что не предусмотрено Правилами Акции, Организатор Акции, Оператор Акции и Участники Акции руководствуются действующим законодательством Российской Федерации.</w:t>
      </w:r>
    </w:p>
    <w:p w14:paraId="2C872322" w14:textId="77777777" w:rsidR="00455E31" w:rsidRDefault="00455E31" w:rsidP="006E61E8">
      <w:pPr>
        <w:tabs>
          <w:tab w:val="left" w:pos="426"/>
        </w:tabs>
        <w:ind w:right="55"/>
        <w:jc w:val="both"/>
        <w:rPr>
          <w:sz w:val="23"/>
          <w:szCs w:val="23"/>
          <w:lang w:val="ru-RU"/>
        </w:rPr>
      </w:pPr>
    </w:p>
    <w:p w14:paraId="2154F08C" w14:textId="77777777" w:rsidR="00C408F3" w:rsidRDefault="00C408F3" w:rsidP="006E61E8">
      <w:pPr>
        <w:tabs>
          <w:tab w:val="left" w:pos="426"/>
        </w:tabs>
        <w:ind w:right="55"/>
        <w:jc w:val="both"/>
        <w:rPr>
          <w:sz w:val="23"/>
          <w:szCs w:val="23"/>
          <w:lang w:val="ru-RU"/>
        </w:rPr>
      </w:pPr>
    </w:p>
    <w:p w14:paraId="744CCAC7" w14:textId="77777777" w:rsidR="00C408F3" w:rsidRDefault="00C408F3" w:rsidP="006E61E8">
      <w:pPr>
        <w:tabs>
          <w:tab w:val="left" w:pos="426"/>
        </w:tabs>
        <w:ind w:right="55"/>
        <w:jc w:val="both"/>
        <w:rPr>
          <w:sz w:val="23"/>
          <w:szCs w:val="23"/>
          <w:lang w:val="ru-RU"/>
        </w:rPr>
      </w:pPr>
    </w:p>
    <w:p w14:paraId="6994F008" w14:textId="77777777" w:rsidR="00C408F3" w:rsidRDefault="00C408F3" w:rsidP="006E61E8">
      <w:pPr>
        <w:tabs>
          <w:tab w:val="left" w:pos="426"/>
        </w:tabs>
        <w:ind w:right="55"/>
        <w:jc w:val="both"/>
        <w:rPr>
          <w:sz w:val="23"/>
          <w:szCs w:val="23"/>
          <w:lang w:val="ru-RU"/>
        </w:rPr>
      </w:pPr>
    </w:p>
    <w:p w14:paraId="6C270F80" w14:textId="77777777" w:rsidR="00C408F3" w:rsidRDefault="00C408F3" w:rsidP="006E61E8">
      <w:pPr>
        <w:tabs>
          <w:tab w:val="left" w:pos="426"/>
        </w:tabs>
        <w:ind w:right="55"/>
        <w:jc w:val="both"/>
        <w:rPr>
          <w:sz w:val="23"/>
          <w:szCs w:val="23"/>
          <w:lang w:val="ru-RU"/>
        </w:rPr>
      </w:pPr>
    </w:p>
    <w:p w14:paraId="409CB4BA" w14:textId="77777777" w:rsidR="00C408F3" w:rsidRDefault="00C408F3" w:rsidP="006E61E8">
      <w:pPr>
        <w:tabs>
          <w:tab w:val="left" w:pos="426"/>
        </w:tabs>
        <w:ind w:right="55"/>
        <w:jc w:val="both"/>
        <w:rPr>
          <w:sz w:val="23"/>
          <w:szCs w:val="23"/>
          <w:lang w:val="ru-RU"/>
        </w:rPr>
      </w:pPr>
    </w:p>
    <w:p w14:paraId="696EA42A" w14:textId="77777777" w:rsidR="00C408F3" w:rsidRDefault="00C408F3" w:rsidP="006E61E8">
      <w:pPr>
        <w:tabs>
          <w:tab w:val="left" w:pos="426"/>
        </w:tabs>
        <w:ind w:right="55"/>
        <w:jc w:val="both"/>
        <w:rPr>
          <w:sz w:val="23"/>
          <w:szCs w:val="23"/>
          <w:lang w:val="ru-RU"/>
        </w:rPr>
      </w:pPr>
    </w:p>
    <w:p w14:paraId="2CEABD6B" w14:textId="77777777" w:rsidR="00C408F3" w:rsidRDefault="00C408F3" w:rsidP="006E61E8">
      <w:pPr>
        <w:tabs>
          <w:tab w:val="left" w:pos="426"/>
        </w:tabs>
        <w:ind w:right="55"/>
        <w:jc w:val="both"/>
        <w:rPr>
          <w:sz w:val="23"/>
          <w:szCs w:val="23"/>
          <w:lang w:val="ru-RU"/>
        </w:rPr>
      </w:pPr>
    </w:p>
    <w:p w14:paraId="07B03436" w14:textId="77777777" w:rsidR="00C408F3" w:rsidRDefault="00C408F3" w:rsidP="006E61E8">
      <w:pPr>
        <w:tabs>
          <w:tab w:val="left" w:pos="426"/>
        </w:tabs>
        <w:ind w:right="55"/>
        <w:jc w:val="both"/>
        <w:rPr>
          <w:sz w:val="23"/>
          <w:szCs w:val="23"/>
          <w:lang w:val="ru-RU"/>
        </w:rPr>
      </w:pPr>
    </w:p>
    <w:p w14:paraId="6D4933D1" w14:textId="77777777" w:rsidR="00C408F3" w:rsidRDefault="00C408F3" w:rsidP="006E61E8">
      <w:pPr>
        <w:tabs>
          <w:tab w:val="left" w:pos="426"/>
        </w:tabs>
        <w:ind w:right="55"/>
        <w:jc w:val="both"/>
        <w:rPr>
          <w:sz w:val="23"/>
          <w:szCs w:val="23"/>
          <w:lang w:val="ru-RU"/>
        </w:rPr>
      </w:pPr>
    </w:p>
    <w:p w14:paraId="0502B3C6" w14:textId="77777777" w:rsidR="00C408F3" w:rsidRDefault="00C408F3" w:rsidP="006E61E8">
      <w:pPr>
        <w:tabs>
          <w:tab w:val="left" w:pos="426"/>
        </w:tabs>
        <w:ind w:right="55"/>
        <w:jc w:val="both"/>
        <w:rPr>
          <w:sz w:val="23"/>
          <w:szCs w:val="23"/>
          <w:lang w:val="ru-RU"/>
        </w:rPr>
      </w:pPr>
    </w:p>
    <w:p w14:paraId="565567AD" w14:textId="77777777" w:rsidR="00C408F3" w:rsidRDefault="00C408F3" w:rsidP="006E61E8">
      <w:pPr>
        <w:tabs>
          <w:tab w:val="left" w:pos="426"/>
        </w:tabs>
        <w:ind w:right="55"/>
        <w:jc w:val="both"/>
        <w:rPr>
          <w:sz w:val="23"/>
          <w:szCs w:val="23"/>
          <w:lang w:val="ru-RU"/>
        </w:rPr>
      </w:pPr>
    </w:p>
    <w:p w14:paraId="6C764D95" w14:textId="77777777" w:rsidR="00C408F3" w:rsidRDefault="00C408F3" w:rsidP="006E61E8">
      <w:pPr>
        <w:tabs>
          <w:tab w:val="left" w:pos="426"/>
        </w:tabs>
        <w:ind w:right="55"/>
        <w:jc w:val="both"/>
        <w:rPr>
          <w:sz w:val="23"/>
          <w:szCs w:val="23"/>
          <w:lang w:val="ru-RU"/>
        </w:rPr>
      </w:pPr>
    </w:p>
    <w:p w14:paraId="65F3A5A4" w14:textId="77777777" w:rsidR="00C408F3" w:rsidRDefault="00C408F3" w:rsidP="006E61E8">
      <w:pPr>
        <w:tabs>
          <w:tab w:val="left" w:pos="426"/>
        </w:tabs>
        <w:ind w:right="55"/>
        <w:jc w:val="both"/>
        <w:rPr>
          <w:sz w:val="23"/>
          <w:szCs w:val="23"/>
          <w:lang w:val="ru-RU"/>
        </w:rPr>
      </w:pPr>
    </w:p>
    <w:p w14:paraId="22F1AB7A" w14:textId="77777777" w:rsidR="00C408F3" w:rsidRDefault="00C408F3" w:rsidP="006E61E8">
      <w:pPr>
        <w:tabs>
          <w:tab w:val="left" w:pos="426"/>
        </w:tabs>
        <w:ind w:right="55"/>
        <w:jc w:val="both"/>
        <w:rPr>
          <w:sz w:val="23"/>
          <w:szCs w:val="23"/>
          <w:lang w:val="ru-RU"/>
        </w:rPr>
      </w:pPr>
    </w:p>
    <w:p w14:paraId="32692203" w14:textId="77777777" w:rsidR="00C408F3" w:rsidRDefault="00C408F3" w:rsidP="006E61E8">
      <w:pPr>
        <w:tabs>
          <w:tab w:val="left" w:pos="426"/>
        </w:tabs>
        <w:ind w:right="55"/>
        <w:jc w:val="both"/>
        <w:rPr>
          <w:sz w:val="23"/>
          <w:szCs w:val="23"/>
          <w:lang w:val="ru-RU"/>
        </w:rPr>
      </w:pPr>
    </w:p>
    <w:p w14:paraId="773DCDEE" w14:textId="77777777" w:rsidR="00C408F3" w:rsidRDefault="00C408F3" w:rsidP="006E61E8">
      <w:pPr>
        <w:tabs>
          <w:tab w:val="left" w:pos="426"/>
        </w:tabs>
        <w:ind w:right="55"/>
        <w:jc w:val="both"/>
        <w:rPr>
          <w:sz w:val="23"/>
          <w:szCs w:val="23"/>
          <w:lang w:val="ru-RU"/>
        </w:rPr>
      </w:pPr>
    </w:p>
    <w:p w14:paraId="1F00E6EC" w14:textId="77777777" w:rsidR="00C408F3" w:rsidRDefault="00C408F3" w:rsidP="006E61E8">
      <w:pPr>
        <w:tabs>
          <w:tab w:val="left" w:pos="426"/>
        </w:tabs>
        <w:ind w:right="55"/>
        <w:jc w:val="both"/>
        <w:rPr>
          <w:sz w:val="23"/>
          <w:szCs w:val="23"/>
          <w:lang w:val="ru-RU"/>
        </w:rPr>
      </w:pPr>
    </w:p>
    <w:p w14:paraId="6A6328A5" w14:textId="77777777" w:rsidR="00C408F3" w:rsidRDefault="00C408F3" w:rsidP="006E61E8">
      <w:pPr>
        <w:tabs>
          <w:tab w:val="left" w:pos="426"/>
        </w:tabs>
        <w:ind w:right="55"/>
        <w:jc w:val="both"/>
        <w:rPr>
          <w:sz w:val="23"/>
          <w:szCs w:val="23"/>
          <w:lang w:val="ru-RU"/>
        </w:rPr>
      </w:pPr>
    </w:p>
    <w:p w14:paraId="6ED97249" w14:textId="77777777" w:rsidR="00C408F3" w:rsidRDefault="00C408F3" w:rsidP="006E61E8">
      <w:pPr>
        <w:tabs>
          <w:tab w:val="left" w:pos="426"/>
        </w:tabs>
        <w:ind w:right="55"/>
        <w:jc w:val="both"/>
        <w:rPr>
          <w:sz w:val="23"/>
          <w:szCs w:val="23"/>
          <w:lang w:val="ru-RU"/>
        </w:rPr>
      </w:pPr>
    </w:p>
    <w:p w14:paraId="77C71A09" w14:textId="77777777" w:rsidR="000F6B7F" w:rsidRDefault="000F6B7F" w:rsidP="006E61E8">
      <w:pPr>
        <w:tabs>
          <w:tab w:val="left" w:pos="426"/>
        </w:tabs>
        <w:ind w:right="55"/>
        <w:jc w:val="both"/>
        <w:rPr>
          <w:sz w:val="23"/>
          <w:szCs w:val="23"/>
          <w:lang w:val="ru-RU"/>
        </w:rPr>
      </w:pPr>
    </w:p>
    <w:p w14:paraId="7062EA8D" w14:textId="77777777" w:rsidR="000F6B7F" w:rsidRDefault="000F6B7F" w:rsidP="006E61E8">
      <w:pPr>
        <w:tabs>
          <w:tab w:val="left" w:pos="426"/>
        </w:tabs>
        <w:ind w:right="55"/>
        <w:jc w:val="both"/>
        <w:rPr>
          <w:sz w:val="23"/>
          <w:szCs w:val="23"/>
          <w:lang w:val="ru-RU"/>
        </w:rPr>
      </w:pPr>
    </w:p>
    <w:p w14:paraId="331A1DFE" w14:textId="77777777" w:rsidR="000F6B7F" w:rsidRDefault="000F6B7F" w:rsidP="006E61E8">
      <w:pPr>
        <w:tabs>
          <w:tab w:val="left" w:pos="426"/>
        </w:tabs>
        <w:ind w:right="55"/>
        <w:jc w:val="both"/>
        <w:rPr>
          <w:sz w:val="23"/>
          <w:szCs w:val="23"/>
          <w:lang w:val="ru-RU"/>
        </w:rPr>
      </w:pPr>
    </w:p>
    <w:p w14:paraId="50BB8723" w14:textId="77777777" w:rsidR="000F6B7F" w:rsidRDefault="000F6B7F" w:rsidP="006E61E8">
      <w:pPr>
        <w:tabs>
          <w:tab w:val="left" w:pos="426"/>
        </w:tabs>
        <w:ind w:right="55"/>
        <w:jc w:val="both"/>
        <w:rPr>
          <w:sz w:val="23"/>
          <w:szCs w:val="23"/>
          <w:lang w:val="ru-RU"/>
        </w:rPr>
      </w:pPr>
    </w:p>
    <w:p w14:paraId="59E5833E" w14:textId="77777777" w:rsidR="000F6B7F" w:rsidRDefault="000F6B7F" w:rsidP="006E61E8">
      <w:pPr>
        <w:tabs>
          <w:tab w:val="left" w:pos="426"/>
        </w:tabs>
        <w:ind w:right="55"/>
        <w:jc w:val="both"/>
        <w:rPr>
          <w:sz w:val="23"/>
          <w:szCs w:val="23"/>
          <w:lang w:val="ru-RU"/>
        </w:rPr>
      </w:pPr>
    </w:p>
    <w:p w14:paraId="6F5D0027" w14:textId="77777777" w:rsidR="000F6B7F" w:rsidRDefault="000F6B7F" w:rsidP="006E61E8">
      <w:pPr>
        <w:tabs>
          <w:tab w:val="left" w:pos="426"/>
        </w:tabs>
        <w:ind w:right="55"/>
        <w:jc w:val="both"/>
        <w:rPr>
          <w:sz w:val="23"/>
          <w:szCs w:val="23"/>
          <w:lang w:val="ru-RU"/>
        </w:rPr>
      </w:pPr>
    </w:p>
    <w:p w14:paraId="18A3B999" w14:textId="77777777" w:rsidR="000F6B7F" w:rsidRDefault="000F6B7F" w:rsidP="006E61E8">
      <w:pPr>
        <w:tabs>
          <w:tab w:val="left" w:pos="426"/>
        </w:tabs>
        <w:ind w:right="55"/>
        <w:jc w:val="both"/>
        <w:rPr>
          <w:sz w:val="23"/>
          <w:szCs w:val="23"/>
          <w:lang w:val="ru-RU"/>
        </w:rPr>
      </w:pPr>
    </w:p>
    <w:p w14:paraId="5C57BBD6" w14:textId="77777777" w:rsidR="000F6B7F" w:rsidRDefault="000F6B7F" w:rsidP="006E61E8">
      <w:pPr>
        <w:tabs>
          <w:tab w:val="left" w:pos="426"/>
        </w:tabs>
        <w:ind w:right="55"/>
        <w:jc w:val="both"/>
        <w:rPr>
          <w:sz w:val="23"/>
          <w:szCs w:val="23"/>
          <w:lang w:val="ru-RU"/>
        </w:rPr>
      </w:pPr>
    </w:p>
    <w:p w14:paraId="10430EFD" w14:textId="77777777" w:rsidR="000F6B7F" w:rsidRDefault="000F6B7F" w:rsidP="006E61E8">
      <w:pPr>
        <w:tabs>
          <w:tab w:val="left" w:pos="426"/>
        </w:tabs>
        <w:ind w:right="55"/>
        <w:jc w:val="both"/>
        <w:rPr>
          <w:sz w:val="23"/>
          <w:szCs w:val="23"/>
          <w:lang w:val="ru-RU"/>
        </w:rPr>
      </w:pPr>
    </w:p>
    <w:p w14:paraId="5C117269" w14:textId="77777777" w:rsidR="000F6B7F" w:rsidRDefault="000F6B7F" w:rsidP="006E61E8">
      <w:pPr>
        <w:tabs>
          <w:tab w:val="left" w:pos="426"/>
        </w:tabs>
        <w:ind w:right="55"/>
        <w:jc w:val="both"/>
        <w:rPr>
          <w:sz w:val="23"/>
          <w:szCs w:val="23"/>
          <w:lang w:val="ru-RU"/>
        </w:rPr>
      </w:pPr>
    </w:p>
    <w:p w14:paraId="36F3B2EF" w14:textId="77777777" w:rsidR="000F6B7F" w:rsidRDefault="000F6B7F" w:rsidP="006E61E8">
      <w:pPr>
        <w:tabs>
          <w:tab w:val="left" w:pos="426"/>
        </w:tabs>
        <w:ind w:right="55"/>
        <w:jc w:val="both"/>
        <w:rPr>
          <w:sz w:val="23"/>
          <w:szCs w:val="23"/>
          <w:lang w:val="ru-RU"/>
        </w:rPr>
      </w:pPr>
    </w:p>
    <w:p w14:paraId="55AD3C67" w14:textId="77777777" w:rsidR="000F6B7F" w:rsidRDefault="000F6B7F" w:rsidP="006E61E8">
      <w:pPr>
        <w:tabs>
          <w:tab w:val="left" w:pos="426"/>
        </w:tabs>
        <w:ind w:right="55"/>
        <w:jc w:val="both"/>
        <w:rPr>
          <w:sz w:val="23"/>
          <w:szCs w:val="23"/>
          <w:lang w:val="ru-RU"/>
        </w:rPr>
      </w:pPr>
    </w:p>
    <w:p w14:paraId="3E79B121" w14:textId="77777777" w:rsidR="000F6B7F" w:rsidRDefault="000F6B7F" w:rsidP="006E61E8">
      <w:pPr>
        <w:tabs>
          <w:tab w:val="left" w:pos="426"/>
        </w:tabs>
        <w:ind w:right="55"/>
        <w:jc w:val="both"/>
        <w:rPr>
          <w:sz w:val="23"/>
          <w:szCs w:val="23"/>
          <w:lang w:val="ru-RU"/>
        </w:rPr>
      </w:pPr>
    </w:p>
    <w:p w14:paraId="46676060" w14:textId="77777777" w:rsidR="000F6B7F" w:rsidRDefault="000F6B7F" w:rsidP="006E61E8">
      <w:pPr>
        <w:tabs>
          <w:tab w:val="left" w:pos="426"/>
        </w:tabs>
        <w:ind w:right="55"/>
        <w:jc w:val="both"/>
        <w:rPr>
          <w:sz w:val="23"/>
          <w:szCs w:val="23"/>
          <w:lang w:val="ru-RU"/>
        </w:rPr>
      </w:pPr>
    </w:p>
    <w:p w14:paraId="3D657E97" w14:textId="77777777" w:rsidR="000F6B7F" w:rsidRDefault="000F6B7F" w:rsidP="006E61E8">
      <w:pPr>
        <w:tabs>
          <w:tab w:val="left" w:pos="426"/>
        </w:tabs>
        <w:ind w:right="55"/>
        <w:jc w:val="both"/>
        <w:rPr>
          <w:sz w:val="23"/>
          <w:szCs w:val="23"/>
          <w:lang w:val="ru-RU"/>
        </w:rPr>
      </w:pPr>
    </w:p>
    <w:p w14:paraId="4C9701E8" w14:textId="77777777" w:rsidR="000F6B7F" w:rsidRDefault="000F6B7F" w:rsidP="006E61E8">
      <w:pPr>
        <w:tabs>
          <w:tab w:val="left" w:pos="426"/>
        </w:tabs>
        <w:ind w:right="55"/>
        <w:jc w:val="both"/>
        <w:rPr>
          <w:sz w:val="23"/>
          <w:szCs w:val="23"/>
          <w:lang w:val="ru-RU"/>
        </w:rPr>
      </w:pPr>
    </w:p>
    <w:p w14:paraId="0A78B261" w14:textId="77777777" w:rsidR="000F6B7F" w:rsidRDefault="000F6B7F" w:rsidP="006E61E8">
      <w:pPr>
        <w:tabs>
          <w:tab w:val="left" w:pos="426"/>
        </w:tabs>
        <w:ind w:right="55"/>
        <w:jc w:val="both"/>
        <w:rPr>
          <w:sz w:val="23"/>
          <w:szCs w:val="23"/>
          <w:lang w:val="ru-RU"/>
        </w:rPr>
      </w:pPr>
    </w:p>
    <w:p w14:paraId="5A90B303" w14:textId="77777777" w:rsidR="000F6B7F" w:rsidRDefault="000F6B7F" w:rsidP="006E61E8">
      <w:pPr>
        <w:tabs>
          <w:tab w:val="left" w:pos="426"/>
        </w:tabs>
        <w:ind w:right="55"/>
        <w:jc w:val="both"/>
        <w:rPr>
          <w:sz w:val="23"/>
          <w:szCs w:val="23"/>
          <w:lang w:val="ru-RU"/>
        </w:rPr>
      </w:pPr>
    </w:p>
    <w:p w14:paraId="3545F94F" w14:textId="77777777" w:rsidR="000F6B7F" w:rsidRDefault="000F6B7F" w:rsidP="006E61E8">
      <w:pPr>
        <w:tabs>
          <w:tab w:val="left" w:pos="426"/>
        </w:tabs>
        <w:ind w:right="55"/>
        <w:jc w:val="both"/>
        <w:rPr>
          <w:sz w:val="23"/>
          <w:szCs w:val="23"/>
          <w:lang w:val="ru-RU"/>
        </w:rPr>
      </w:pPr>
    </w:p>
    <w:p w14:paraId="2A6C33C0" w14:textId="77777777" w:rsidR="00C408F3" w:rsidRDefault="00C408F3" w:rsidP="006E61E8">
      <w:pPr>
        <w:tabs>
          <w:tab w:val="left" w:pos="426"/>
        </w:tabs>
        <w:ind w:right="55"/>
        <w:jc w:val="both"/>
        <w:rPr>
          <w:sz w:val="23"/>
          <w:szCs w:val="23"/>
          <w:lang w:val="ru-RU"/>
        </w:rPr>
      </w:pPr>
    </w:p>
    <w:p w14:paraId="769318C1" w14:textId="77777777" w:rsidR="00C408F3" w:rsidRDefault="00C408F3" w:rsidP="006E61E8">
      <w:pPr>
        <w:tabs>
          <w:tab w:val="left" w:pos="426"/>
        </w:tabs>
        <w:ind w:right="55"/>
        <w:jc w:val="both"/>
        <w:rPr>
          <w:sz w:val="23"/>
          <w:szCs w:val="23"/>
          <w:lang w:val="ru-RU"/>
        </w:rPr>
      </w:pPr>
    </w:p>
    <w:p w14:paraId="039DD38F" w14:textId="77777777" w:rsidR="00EE203F" w:rsidRDefault="00EE203F" w:rsidP="006E61E8">
      <w:pPr>
        <w:tabs>
          <w:tab w:val="left" w:pos="426"/>
        </w:tabs>
        <w:ind w:right="55"/>
        <w:jc w:val="both"/>
        <w:rPr>
          <w:sz w:val="23"/>
          <w:szCs w:val="23"/>
          <w:lang w:val="ru-RU"/>
        </w:rPr>
      </w:pPr>
    </w:p>
    <w:p w14:paraId="641699E6" w14:textId="77777777" w:rsidR="00EE203F" w:rsidRDefault="00EE203F" w:rsidP="006E61E8">
      <w:pPr>
        <w:tabs>
          <w:tab w:val="left" w:pos="426"/>
        </w:tabs>
        <w:ind w:right="55"/>
        <w:jc w:val="both"/>
        <w:rPr>
          <w:sz w:val="23"/>
          <w:szCs w:val="23"/>
          <w:lang w:val="ru-RU"/>
        </w:rPr>
      </w:pPr>
    </w:p>
    <w:p w14:paraId="3EB427ED" w14:textId="77777777" w:rsidR="00EE203F" w:rsidRDefault="00EE203F" w:rsidP="006E61E8">
      <w:pPr>
        <w:tabs>
          <w:tab w:val="left" w:pos="426"/>
        </w:tabs>
        <w:ind w:right="55"/>
        <w:jc w:val="both"/>
        <w:rPr>
          <w:sz w:val="23"/>
          <w:szCs w:val="23"/>
          <w:lang w:val="ru-RU"/>
        </w:rPr>
      </w:pPr>
    </w:p>
    <w:p w14:paraId="40EDEA55" w14:textId="77777777" w:rsidR="00EE203F" w:rsidRDefault="00EE203F" w:rsidP="006E61E8">
      <w:pPr>
        <w:tabs>
          <w:tab w:val="left" w:pos="426"/>
        </w:tabs>
        <w:ind w:right="55"/>
        <w:jc w:val="both"/>
        <w:rPr>
          <w:sz w:val="23"/>
          <w:szCs w:val="23"/>
          <w:lang w:val="ru-RU"/>
        </w:rPr>
      </w:pPr>
    </w:p>
    <w:p w14:paraId="3B79D933" w14:textId="77777777" w:rsidR="00EE203F" w:rsidRDefault="00EE203F" w:rsidP="006E61E8">
      <w:pPr>
        <w:tabs>
          <w:tab w:val="left" w:pos="426"/>
        </w:tabs>
        <w:ind w:right="55"/>
        <w:jc w:val="both"/>
        <w:rPr>
          <w:sz w:val="23"/>
          <w:szCs w:val="23"/>
          <w:lang w:val="ru-RU"/>
        </w:rPr>
      </w:pPr>
    </w:p>
    <w:p w14:paraId="7B787A04" w14:textId="77777777" w:rsidR="00C408F3" w:rsidRDefault="00C408F3" w:rsidP="006E61E8">
      <w:pPr>
        <w:tabs>
          <w:tab w:val="left" w:pos="426"/>
        </w:tabs>
        <w:ind w:right="55"/>
        <w:jc w:val="both"/>
        <w:rPr>
          <w:sz w:val="23"/>
          <w:szCs w:val="23"/>
          <w:lang w:val="ru-RU"/>
        </w:rPr>
      </w:pPr>
    </w:p>
    <w:p w14:paraId="288FF34B" w14:textId="77777777" w:rsidR="00C408F3" w:rsidRDefault="00C408F3" w:rsidP="006E61E8">
      <w:pPr>
        <w:tabs>
          <w:tab w:val="left" w:pos="426"/>
        </w:tabs>
        <w:ind w:right="55"/>
        <w:jc w:val="both"/>
        <w:rPr>
          <w:sz w:val="23"/>
          <w:szCs w:val="23"/>
          <w:lang w:val="ru-RU"/>
        </w:rPr>
      </w:pPr>
    </w:p>
    <w:p w14:paraId="150BB835" w14:textId="77777777" w:rsidR="00C408F3" w:rsidRDefault="00C408F3" w:rsidP="00C408F3">
      <w:pPr>
        <w:ind w:left="709" w:right="271"/>
        <w:jc w:val="both"/>
        <w:rPr>
          <w:bCs/>
          <w:sz w:val="22"/>
          <w:szCs w:val="22"/>
          <w:lang w:val="ru-RU"/>
        </w:rPr>
      </w:pPr>
      <w:r>
        <w:rPr>
          <w:bCs/>
          <w:sz w:val="22"/>
          <w:szCs w:val="22"/>
          <w:lang w:val="ru-RU"/>
        </w:rPr>
        <w:t>Приложение 1</w:t>
      </w:r>
    </w:p>
    <w:p w14:paraId="7DA68E7C" w14:textId="5422EA8E" w:rsidR="00C408F3" w:rsidRDefault="00C408F3" w:rsidP="00C408F3">
      <w:pPr>
        <w:pStyle w:val="1"/>
        <w:tabs>
          <w:tab w:val="left" w:pos="567"/>
        </w:tabs>
        <w:spacing w:before="0"/>
        <w:ind w:left="709" w:right="271"/>
        <w:contextualSpacing/>
        <w:rPr>
          <w:rFonts w:ascii="Times New Roman" w:hAnsi="Times New Roman" w:cs="Times New Roman"/>
          <w:bCs/>
          <w:color w:val="000000" w:themeColor="text1"/>
          <w:sz w:val="22"/>
          <w:szCs w:val="22"/>
          <w:lang w:val="ru-RU"/>
        </w:rPr>
      </w:pPr>
      <w:r>
        <w:rPr>
          <w:rFonts w:ascii="Times New Roman" w:hAnsi="Times New Roman" w:cs="Times New Roman"/>
          <w:bCs/>
          <w:color w:val="auto"/>
          <w:sz w:val="22"/>
          <w:szCs w:val="22"/>
          <w:lang w:val="ru-RU"/>
        </w:rPr>
        <w:t xml:space="preserve">к Правилам проведения и условиям участия в рекламной акции </w:t>
      </w:r>
      <w:r>
        <w:rPr>
          <w:rFonts w:ascii="Times New Roman" w:hAnsi="Times New Roman" w:cs="Times New Roman"/>
          <w:bCs/>
          <w:color w:val="000000" w:themeColor="text1"/>
          <w:sz w:val="22"/>
          <w:szCs w:val="22"/>
          <w:lang w:val="ru-RU"/>
        </w:rPr>
        <w:t>«</w:t>
      </w:r>
      <w:r w:rsidR="00F03199">
        <w:rPr>
          <w:rFonts w:ascii="Times New Roman" w:hAnsi="Times New Roman" w:cs="Times New Roman"/>
          <w:bCs/>
          <w:color w:val="000000" w:themeColor="text1"/>
          <w:sz w:val="22"/>
          <w:szCs w:val="22"/>
          <w:lang w:val="ru-RU"/>
        </w:rPr>
        <w:t>Выиграй призы для яркой весны</w:t>
      </w:r>
      <w:r>
        <w:rPr>
          <w:rFonts w:ascii="Times New Roman" w:hAnsi="Times New Roman" w:cs="Times New Roman"/>
          <w:bCs/>
          <w:color w:val="000000" w:themeColor="text1"/>
          <w:sz w:val="22"/>
          <w:szCs w:val="22"/>
          <w:lang w:val="ru-RU"/>
        </w:rPr>
        <w:t>»</w:t>
      </w:r>
    </w:p>
    <w:p w14:paraId="79B524F4" w14:textId="77777777" w:rsidR="00C408F3" w:rsidRDefault="00C408F3" w:rsidP="00C408F3">
      <w:pPr>
        <w:rPr>
          <w:lang w:val="ru-RU"/>
        </w:rPr>
      </w:pPr>
    </w:p>
    <w:p w14:paraId="355792DC" w14:textId="3B48A451" w:rsidR="00C408F3" w:rsidRDefault="00C408F3" w:rsidP="00C408F3">
      <w:pPr>
        <w:pStyle w:val="1"/>
        <w:tabs>
          <w:tab w:val="left" w:pos="567"/>
        </w:tabs>
        <w:spacing w:before="0"/>
        <w:ind w:left="709" w:right="271"/>
        <w:contextualSpacing/>
        <w:jc w:val="right"/>
        <w:rPr>
          <w:rFonts w:ascii="Tahoma" w:hAnsi="Tahoma" w:cs="Tahoma"/>
          <w:sz w:val="20"/>
          <w:szCs w:val="20"/>
        </w:rPr>
      </w:pPr>
      <w:r>
        <w:rPr>
          <w:rFonts w:ascii="Tahoma" w:hAnsi="Tahoma" w:cs="Tahoma"/>
          <w:noProof/>
          <w:sz w:val="20"/>
          <w:szCs w:val="20"/>
        </w:rPr>
        <w:drawing>
          <wp:inline distT="0" distB="0" distL="0" distR="0" wp14:anchorId="644DBAFF" wp14:editId="013C6E90">
            <wp:extent cx="5676900" cy="4578350"/>
            <wp:effectExtent l="0" t="0" r="0" b="0"/>
            <wp:docPr id="1389310066" name="Рисунок 1"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выглядит как стол&#10;&#10;Автоматически созданное описание"/>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76900" cy="4578350"/>
                    </a:xfrm>
                    <a:prstGeom prst="rect">
                      <a:avLst/>
                    </a:prstGeom>
                    <a:noFill/>
                    <a:ln>
                      <a:noFill/>
                    </a:ln>
                  </pic:spPr>
                </pic:pic>
              </a:graphicData>
            </a:graphic>
          </wp:inline>
        </w:drawing>
      </w:r>
    </w:p>
    <w:p w14:paraId="269473C6" w14:textId="77777777" w:rsidR="00C408F3" w:rsidRDefault="00C408F3" w:rsidP="006E61E8">
      <w:pPr>
        <w:tabs>
          <w:tab w:val="left" w:pos="426"/>
        </w:tabs>
        <w:ind w:right="55"/>
        <w:jc w:val="both"/>
        <w:rPr>
          <w:sz w:val="23"/>
          <w:szCs w:val="23"/>
          <w:lang w:val="ru-RU"/>
        </w:rPr>
      </w:pPr>
    </w:p>
    <w:p w14:paraId="7F23E5BB" w14:textId="77777777" w:rsidR="00C408F3" w:rsidRDefault="00C408F3" w:rsidP="006E61E8">
      <w:pPr>
        <w:tabs>
          <w:tab w:val="left" w:pos="426"/>
        </w:tabs>
        <w:ind w:right="55"/>
        <w:jc w:val="both"/>
        <w:rPr>
          <w:sz w:val="23"/>
          <w:szCs w:val="23"/>
          <w:lang w:val="ru-RU"/>
        </w:rPr>
      </w:pPr>
    </w:p>
    <w:p w14:paraId="6F7EE866" w14:textId="77777777" w:rsidR="00C408F3" w:rsidRDefault="00C408F3" w:rsidP="006E61E8">
      <w:pPr>
        <w:tabs>
          <w:tab w:val="left" w:pos="426"/>
        </w:tabs>
        <w:ind w:right="55"/>
        <w:jc w:val="both"/>
        <w:rPr>
          <w:sz w:val="23"/>
          <w:szCs w:val="23"/>
          <w:lang w:val="ru-RU"/>
        </w:rPr>
      </w:pPr>
    </w:p>
    <w:p w14:paraId="3AD21DD6" w14:textId="77777777" w:rsidR="00C408F3" w:rsidRDefault="00C408F3" w:rsidP="006E61E8">
      <w:pPr>
        <w:tabs>
          <w:tab w:val="left" w:pos="426"/>
        </w:tabs>
        <w:ind w:right="55"/>
        <w:jc w:val="both"/>
        <w:rPr>
          <w:sz w:val="23"/>
          <w:szCs w:val="23"/>
          <w:lang w:val="ru-RU"/>
        </w:rPr>
      </w:pPr>
    </w:p>
    <w:p w14:paraId="53E4132E" w14:textId="77777777" w:rsidR="00C408F3" w:rsidRDefault="00C408F3" w:rsidP="006E61E8">
      <w:pPr>
        <w:tabs>
          <w:tab w:val="left" w:pos="426"/>
        </w:tabs>
        <w:ind w:right="55"/>
        <w:jc w:val="both"/>
        <w:rPr>
          <w:sz w:val="23"/>
          <w:szCs w:val="23"/>
          <w:lang w:val="ru-RU"/>
        </w:rPr>
      </w:pPr>
    </w:p>
    <w:p w14:paraId="1A62809C" w14:textId="77777777" w:rsidR="00C408F3" w:rsidRDefault="00C408F3" w:rsidP="006E61E8">
      <w:pPr>
        <w:tabs>
          <w:tab w:val="left" w:pos="426"/>
        </w:tabs>
        <w:ind w:right="55"/>
        <w:jc w:val="both"/>
        <w:rPr>
          <w:sz w:val="23"/>
          <w:szCs w:val="23"/>
          <w:lang w:val="ru-RU"/>
        </w:rPr>
      </w:pPr>
    </w:p>
    <w:p w14:paraId="41FACF2C" w14:textId="77777777" w:rsidR="00C408F3" w:rsidRDefault="00C408F3" w:rsidP="006E61E8">
      <w:pPr>
        <w:tabs>
          <w:tab w:val="left" w:pos="426"/>
        </w:tabs>
        <w:ind w:right="55"/>
        <w:jc w:val="both"/>
        <w:rPr>
          <w:sz w:val="23"/>
          <w:szCs w:val="23"/>
          <w:lang w:val="ru-RU"/>
        </w:rPr>
      </w:pPr>
    </w:p>
    <w:p w14:paraId="2EC11235" w14:textId="77777777" w:rsidR="00C408F3" w:rsidRDefault="00C408F3" w:rsidP="006E61E8">
      <w:pPr>
        <w:tabs>
          <w:tab w:val="left" w:pos="426"/>
        </w:tabs>
        <w:ind w:right="55"/>
        <w:jc w:val="both"/>
        <w:rPr>
          <w:sz w:val="23"/>
          <w:szCs w:val="23"/>
          <w:lang w:val="ru-RU"/>
        </w:rPr>
      </w:pPr>
    </w:p>
    <w:p w14:paraId="6CD0E917" w14:textId="77777777" w:rsidR="00C408F3" w:rsidRDefault="00C408F3" w:rsidP="006E61E8">
      <w:pPr>
        <w:tabs>
          <w:tab w:val="left" w:pos="426"/>
        </w:tabs>
        <w:ind w:right="55"/>
        <w:jc w:val="both"/>
        <w:rPr>
          <w:sz w:val="23"/>
          <w:szCs w:val="23"/>
          <w:lang w:val="ru-RU"/>
        </w:rPr>
      </w:pPr>
    </w:p>
    <w:p w14:paraId="47F69E94" w14:textId="77777777" w:rsidR="00C408F3" w:rsidRDefault="00C408F3" w:rsidP="006E61E8">
      <w:pPr>
        <w:tabs>
          <w:tab w:val="left" w:pos="426"/>
        </w:tabs>
        <w:ind w:right="55"/>
        <w:jc w:val="both"/>
        <w:rPr>
          <w:sz w:val="23"/>
          <w:szCs w:val="23"/>
          <w:lang w:val="ru-RU"/>
        </w:rPr>
      </w:pPr>
    </w:p>
    <w:p w14:paraId="26447D9E" w14:textId="77777777" w:rsidR="00C408F3" w:rsidRDefault="00C408F3" w:rsidP="006E61E8">
      <w:pPr>
        <w:tabs>
          <w:tab w:val="left" w:pos="426"/>
        </w:tabs>
        <w:ind w:right="55"/>
        <w:jc w:val="both"/>
        <w:rPr>
          <w:sz w:val="23"/>
          <w:szCs w:val="23"/>
          <w:lang w:val="ru-RU"/>
        </w:rPr>
      </w:pPr>
    </w:p>
    <w:p w14:paraId="023364D4" w14:textId="77777777" w:rsidR="00C408F3" w:rsidRDefault="00C408F3" w:rsidP="006E61E8">
      <w:pPr>
        <w:tabs>
          <w:tab w:val="left" w:pos="426"/>
        </w:tabs>
        <w:ind w:right="55"/>
        <w:jc w:val="both"/>
        <w:rPr>
          <w:sz w:val="23"/>
          <w:szCs w:val="23"/>
          <w:lang w:val="ru-RU"/>
        </w:rPr>
      </w:pPr>
    </w:p>
    <w:p w14:paraId="78050153" w14:textId="77777777" w:rsidR="00C408F3" w:rsidRDefault="00C408F3" w:rsidP="006E61E8">
      <w:pPr>
        <w:tabs>
          <w:tab w:val="left" w:pos="426"/>
        </w:tabs>
        <w:ind w:right="55"/>
        <w:jc w:val="both"/>
        <w:rPr>
          <w:sz w:val="23"/>
          <w:szCs w:val="23"/>
          <w:lang w:val="ru-RU"/>
        </w:rPr>
      </w:pPr>
    </w:p>
    <w:p w14:paraId="7CA1E34C" w14:textId="77777777" w:rsidR="00C408F3" w:rsidRDefault="00C408F3" w:rsidP="006E61E8">
      <w:pPr>
        <w:tabs>
          <w:tab w:val="left" w:pos="426"/>
        </w:tabs>
        <w:ind w:right="55"/>
        <w:jc w:val="both"/>
        <w:rPr>
          <w:sz w:val="23"/>
          <w:szCs w:val="23"/>
          <w:lang w:val="ru-RU"/>
        </w:rPr>
      </w:pPr>
    </w:p>
    <w:p w14:paraId="6DA79940" w14:textId="77777777" w:rsidR="00C408F3" w:rsidRDefault="00C408F3" w:rsidP="006E61E8">
      <w:pPr>
        <w:tabs>
          <w:tab w:val="left" w:pos="426"/>
        </w:tabs>
        <w:ind w:right="55"/>
        <w:jc w:val="both"/>
        <w:rPr>
          <w:sz w:val="23"/>
          <w:szCs w:val="23"/>
          <w:lang w:val="ru-RU"/>
        </w:rPr>
      </w:pPr>
    </w:p>
    <w:p w14:paraId="42DA1BB5" w14:textId="77777777" w:rsidR="00C408F3" w:rsidRDefault="00C408F3" w:rsidP="006E61E8">
      <w:pPr>
        <w:tabs>
          <w:tab w:val="left" w:pos="426"/>
        </w:tabs>
        <w:ind w:right="55"/>
        <w:jc w:val="both"/>
        <w:rPr>
          <w:sz w:val="23"/>
          <w:szCs w:val="23"/>
          <w:lang w:val="ru-RU"/>
        </w:rPr>
      </w:pPr>
    </w:p>
    <w:p w14:paraId="11FD10C3" w14:textId="77777777" w:rsidR="00C408F3" w:rsidRDefault="00C408F3" w:rsidP="006E61E8">
      <w:pPr>
        <w:tabs>
          <w:tab w:val="left" w:pos="426"/>
        </w:tabs>
        <w:ind w:right="55"/>
        <w:jc w:val="both"/>
        <w:rPr>
          <w:sz w:val="23"/>
          <w:szCs w:val="23"/>
          <w:lang w:val="ru-RU"/>
        </w:rPr>
      </w:pPr>
    </w:p>
    <w:p w14:paraId="35A8D29A" w14:textId="77777777" w:rsidR="00C408F3" w:rsidRDefault="00C408F3" w:rsidP="006E61E8">
      <w:pPr>
        <w:tabs>
          <w:tab w:val="left" w:pos="426"/>
        </w:tabs>
        <w:ind w:right="55"/>
        <w:jc w:val="both"/>
        <w:rPr>
          <w:sz w:val="23"/>
          <w:szCs w:val="23"/>
          <w:lang w:val="ru-RU"/>
        </w:rPr>
      </w:pPr>
    </w:p>
    <w:p w14:paraId="6B421363" w14:textId="77777777" w:rsidR="00C408F3" w:rsidRDefault="00C408F3" w:rsidP="006E61E8">
      <w:pPr>
        <w:tabs>
          <w:tab w:val="left" w:pos="426"/>
        </w:tabs>
        <w:ind w:right="55"/>
        <w:jc w:val="both"/>
        <w:rPr>
          <w:sz w:val="23"/>
          <w:szCs w:val="23"/>
          <w:lang w:val="ru-RU"/>
        </w:rPr>
      </w:pPr>
    </w:p>
    <w:p w14:paraId="48BDD870" w14:textId="77777777" w:rsidR="00C408F3" w:rsidRDefault="00C408F3" w:rsidP="006E61E8">
      <w:pPr>
        <w:tabs>
          <w:tab w:val="left" w:pos="426"/>
        </w:tabs>
        <w:ind w:right="55"/>
        <w:jc w:val="both"/>
        <w:rPr>
          <w:sz w:val="23"/>
          <w:szCs w:val="23"/>
          <w:lang w:val="ru-RU"/>
        </w:rPr>
      </w:pPr>
    </w:p>
    <w:p w14:paraId="72890588" w14:textId="77777777" w:rsidR="00C408F3" w:rsidRDefault="00C408F3" w:rsidP="006E61E8">
      <w:pPr>
        <w:tabs>
          <w:tab w:val="left" w:pos="426"/>
        </w:tabs>
        <w:ind w:right="55"/>
        <w:jc w:val="both"/>
        <w:rPr>
          <w:sz w:val="23"/>
          <w:szCs w:val="23"/>
          <w:lang w:val="ru-RU"/>
        </w:rPr>
      </w:pPr>
    </w:p>
    <w:p w14:paraId="1F3B22A8" w14:textId="77777777" w:rsidR="00C408F3" w:rsidRDefault="00C408F3" w:rsidP="006E61E8">
      <w:pPr>
        <w:tabs>
          <w:tab w:val="left" w:pos="426"/>
        </w:tabs>
        <w:ind w:right="55"/>
        <w:jc w:val="both"/>
        <w:rPr>
          <w:sz w:val="23"/>
          <w:szCs w:val="23"/>
          <w:lang w:val="ru-RU"/>
        </w:rPr>
      </w:pPr>
    </w:p>
    <w:p w14:paraId="64AF02D7" w14:textId="77777777" w:rsidR="00C408F3" w:rsidRDefault="00C408F3" w:rsidP="006E61E8">
      <w:pPr>
        <w:tabs>
          <w:tab w:val="left" w:pos="426"/>
        </w:tabs>
        <w:ind w:right="55"/>
        <w:jc w:val="both"/>
        <w:rPr>
          <w:sz w:val="23"/>
          <w:szCs w:val="23"/>
          <w:lang w:val="ru-RU"/>
        </w:rPr>
      </w:pPr>
    </w:p>
    <w:p w14:paraId="4D33DCBF" w14:textId="77777777" w:rsidR="00C408F3" w:rsidRDefault="00C408F3" w:rsidP="006E61E8">
      <w:pPr>
        <w:tabs>
          <w:tab w:val="left" w:pos="426"/>
        </w:tabs>
        <w:ind w:right="55"/>
        <w:jc w:val="both"/>
        <w:rPr>
          <w:sz w:val="23"/>
          <w:szCs w:val="23"/>
          <w:lang w:val="ru-RU"/>
        </w:rPr>
      </w:pPr>
    </w:p>
    <w:p w14:paraId="6D709A94" w14:textId="77777777" w:rsidR="00C408F3" w:rsidRDefault="00C408F3" w:rsidP="006E61E8">
      <w:pPr>
        <w:tabs>
          <w:tab w:val="left" w:pos="426"/>
        </w:tabs>
        <w:ind w:right="55"/>
        <w:jc w:val="both"/>
        <w:rPr>
          <w:sz w:val="23"/>
          <w:szCs w:val="23"/>
          <w:lang w:val="ru-RU"/>
        </w:rPr>
      </w:pPr>
    </w:p>
    <w:bookmarkEnd w:id="12"/>
    <w:p w14:paraId="04891498" w14:textId="77777777" w:rsidR="00DB52BE" w:rsidRPr="00B56614" w:rsidRDefault="00DB52BE" w:rsidP="000405B9">
      <w:pPr>
        <w:ind w:right="271"/>
        <w:jc w:val="both"/>
        <w:rPr>
          <w:rFonts w:ascii="Tahoma" w:hAnsi="Tahoma" w:cs="Tahoma"/>
          <w:sz w:val="20"/>
          <w:szCs w:val="20"/>
          <w:lang w:val="ru-RU" w:eastAsia="ru-RU"/>
        </w:rPr>
      </w:pPr>
    </w:p>
    <w:sectPr w:rsidR="00DB52BE" w:rsidRPr="00B56614" w:rsidSect="00EF7FA0">
      <w:footerReference w:type="even" r:id="rId16"/>
      <w:footerReference w:type="default" r:id="rId17"/>
      <w:pgSz w:w="11906" w:h="16838"/>
      <w:pgMar w:top="720" w:right="720" w:bottom="720" w:left="567" w:header="426" w:footer="58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Sobesskaya Kristina" w:date="2024-01-30T12:47:00Z" w:initials="SK">
    <w:p w14:paraId="302F17A1" w14:textId="214B6FBA" w:rsidR="00C4409B" w:rsidRDefault="00C4409B" w:rsidP="00174467">
      <w:pPr>
        <w:pStyle w:val="af0"/>
      </w:pPr>
      <w:r>
        <w:rPr>
          <w:rStyle w:val="af"/>
        </w:rPr>
        <w:annotationRef/>
      </w:r>
      <w:r>
        <w:t xml:space="preserve">Прошу сравнить верность данных с приложением </w:t>
      </w:r>
      <w:r>
        <w:rPr>
          <w:noProof/>
        </w:rPr>
        <w:drawing>
          <wp:inline distT="0" distB="0" distL="0" distR="0" wp14:anchorId="50FEAE00" wp14:editId="4701C235">
            <wp:extent cx="5016758" cy="1562180"/>
            <wp:effectExtent l="0" t="0" r="0" b="0"/>
            <wp:docPr id="1" name="Рисунок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
                    <pic:cNvPicPr/>
                  </pic:nvPicPr>
                  <pic:blipFill>
                    <a:blip r:embed="rId1">
                      <a:extLst>
                        <a:ext uri="{28A0092B-C50C-407E-A947-70E740481C1C}">
                          <a14:useLocalDpi xmlns:a14="http://schemas.microsoft.com/office/drawing/2010/main" val="0"/>
                        </a:ext>
                      </a:extLst>
                    </a:blip>
                    <a:stretch>
                      <a:fillRect/>
                    </a:stretch>
                  </pic:blipFill>
                  <pic:spPr>
                    <a:xfrm>
                      <a:off x="0" y="0"/>
                      <a:ext cx="5016758" cy="1562180"/>
                    </a:xfrm>
                    <a:prstGeom prst="rect">
                      <a:avLst/>
                    </a:prstGeom>
                  </pic:spPr>
                </pic:pic>
              </a:graphicData>
            </a:graphic>
          </wp:inline>
        </w:drawing>
      </w:r>
    </w:p>
  </w:comment>
  <w:comment w:id="3" w:author="Silyander Daria" w:date="2024-01-31T12:02:00Z" w:initials="SD">
    <w:p w14:paraId="470C1699" w14:textId="77777777" w:rsidR="002106E4" w:rsidRDefault="001A0E27" w:rsidP="002106E4">
      <w:pPr>
        <w:pStyle w:val="af0"/>
      </w:pPr>
      <w:r>
        <w:rPr>
          <w:rStyle w:val="af"/>
        </w:rPr>
        <w:annotationRef/>
      </w:r>
      <w:r w:rsidR="002106E4">
        <w:t>В приложении период начисления баллов был разделен на 2 этапа услуг, в примере на скриншоте указан февраль. В правилах всегда фиксируется общий период услуг по проекту (без разбивки). В новой версии вынесли услугу по начислению в отдельный этап, чтобы закрыть с вами единоразово фактическое кол-во выплат и каждый месяц не пересогласовывать ДС</w:t>
      </w:r>
    </w:p>
  </w:comment>
  <w:comment w:id="6" w:author="Sobesskaya Kristina" w:date="2024-01-30T14:28:00Z" w:initials="SK">
    <w:p w14:paraId="3BBB6977" w14:textId="2802D3D3" w:rsidR="009718DF" w:rsidRDefault="009718DF" w:rsidP="00A84794">
      <w:pPr>
        <w:pStyle w:val="af0"/>
      </w:pPr>
      <w:r>
        <w:rPr>
          <w:rStyle w:val="af"/>
        </w:rPr>
        <w:annotationRef/>
      </w:r>
      <w:r>
        <w:t>ПРОШУ ПРИЛОЖИТЬ ПРИЛОЖЕНИЕ №1</w:t>
      </w:r>
    </w:p>
  </w:comment>
  <w:comment w:id="7" w:author="Silyander Daria" w:date="2024-01-31T12:31:00Z" w:initials="SD">
    <w:p w14:paraId="5D69E746" w14:textId="77777777" w:rsidR="00F03199" w:rsidRDefault="00F03199" w:rsidP="00F03199">
      <w:pPr>
        <w:pStyle w:val="af0"/>
      </w:pPr>
      <w:r>
        <w:rPr>
          <w:rStyle w:val="af"/>
        </w:rPr>
        <w:annotationRef/>
      </w:r>
      <w:r>
        <w:t>Приложение 1 добавлено на страницу 12</w:t>
      </w:r>
    </w:p>
  </w:comment>
  <w:comment w:id="9" w:author="Sobesskaya Kristina" w:date="2024-02-08T14:54:00Z" w:initials="SK">
    <w:p w14:paraId="6F5AA74F" w14:textId="77777777" w:rsidR="0042444C" w:rsidRDefault="0042444C" w:rsidP="002E09FF">
      <w:pPr>
        <w:pStyle w:val="af0"/>
      </w:pPr>
      <w:r>
        <w:rPr>
          <w:rStyle w:val="af"/>
        </w:rPr>
        <w:annotationRef/>
      </w:r>
      <w:r>
        <w:t>ок</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302F17A1" w15:done="1"/>
  <w15:commentEx w15:paraId="470C1699" w15:paraIdParent="302F17A1" w15:done="1"/>
  <w15:commentEx w15:paraId="3BBB6977" w15:done="1"/>
  <w15:commentEx w15:paraId="5D69E746" w15:paraIdParent="3BBB6977" w15:done="1"/>
  <w15:commentEx w15:paraId="6F5AA74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636E7A" w16cex:dateUtc="2024-01-30T09:47:00Z"/>
  <w16cex:commentExtensible w16cex:durableId="2A8D1105" w16cex:dateUtc="2024-01-31T09:02:00Z"/>
  <w16cex:commentExtensible w16cex:durableId="2963862A" w16cex:dateUtc="2024-01-30T11:28:00Z"/>
  <w16cex:commentExtensible w16cex:durableId="2058B48A" w16cex:dateUtc="2024-01-31T09:31:00Z"/>
  <w16cex:commentExtensible w16cex:durableId="296F69A9" w16cex:dateUtc="2024-02-08T11: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02F17A1" w16cid:durableId="29636E7A"/>
  <w16cid:commentId w16cid:paraId="470C1699" w16cid:durableId="2A8D1105"/>
  <w16cid:commentId w16cid:paraId="3BBB6977" w16cid:durableId="2963862A"/>
  <w16cid:commentId w16cid:paraId="5D69E746" w16cid:durableId="2058B48A"/>
  <w16cid:commentId w16cid:paraId="6F5AA74F" w16cid:durableId="296F69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CF4A4" w14:textId="77777777" w:rsidR="00EF7FA0" w:rsidRDefault="00EF7FA0">
      <w:r>
        <w:separator/>
      </w:r>
    </w:p>
  </w:endnote>
  <w:endnote w:type="continuationSeparator" w:id="0">
    <w:p w14:paraId="089CCB6D" w14:textId="77777777" w:rsidR="00EF7FA0" w:rsidRDefault="00EF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1A13B" w14:textId="71777F93" w:rsidR="00EF333F" w:rsidRDefault="00EF333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06DC6">
      <w:rPr>
        <w:rStyle w:val="a5"/>
        <w:noProof/>
      </w:rPr>
      <w:t>5</w:t>
    </w:r>
    <w:r>
      <w:rPr>
        <w:rStyle w:val="a5"/>
      </w:rPr>
      <w:fldChar w:fldCharType="end"/>
    </w:r>
  </w:p>
  <w:p w14:paraId="287338C4" w14:textId="77777777" w:rsidR="00EF333F" w:rsidRDefault="00EF333F">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297887" w14:textId="77777777" w:rsidR="00EF333F" w:rsidRPr="0068672B" w:rsidRDefault="00EF333F" w:rsidP="0068672B">
    <w:pPr>
      <w:pStyle w:val="a4"/>
      <w:rPr>
        <w:sz w:val="18"/>
        <w:szCs w:val="18"/>
      </w:rPr>
    </w:pPr>
    <w:r w:rsidRPr="0068672B">
      <w:rPr>
        <w:sz w:val="18"/>
        <w:szCs w:val="18"/>
      </w:rPr>
      <w:t xml:space="preserve">стр. </w:t>
    </w:r>
    <w:r w:rsidRPr="0068672B">
      <w:rPr>
        <w:sz w:val="18"/>
        <w:szCs w:val="18"/>
      </w:rPr>
      <w:fldChar w:fldCharType="begin"/>
    </w:r>
    <w:r w:rsidRPr="0068672B">
      <w:rPr>
        <w:sz w:val="18"/>
        <w:szCs w:val="18"/>
      </w:rPr>
      <w:instrText xml:space="preserve"> PAGE </w:instrText>
    </w:r>
    <w:r w:rsidRPr="0068672B">
      <w:rPr>
        <w:sz w:val="18"/>
        <w:szCs w:val="18"/>
      </w:rPr>
      <w:fldChar w:fldCharType="separate"/>
    </w:r>
    <w:r>
      <w:rPr>
        <w:noProof/>
        <w:sz w:val="18"/>
        <w:szCs w:val="18"/>
      </w:rPr>
      <w:t>1</w:t>
    </w:r>
    <w:r w:rsidRPr="0068672B">
      <w:rPr>
        <w:sz w:val="18"/>
        <w:szCs w:val="18"/>
      </w:rPr>
      <w:fldChar w:fldCharType="end"/>
    </w:r>
    <w:r w:rsidRPr="0068672B">
      <w:rPr>
        <w:sz w:val="18"/>
        <w:szCs w:val="18"/>
      </w:rPr>
      <w:t xml:space="preserve"> из </w:t>
    </w:r>
    <w:r w:rsidRPr="0068672B">
      <w:rPr>
        <w:sz w:val="18"/>
        <w:szCs w:val="18"/>
      </w:rPr>
      <w:fldChar w:fldCharType="begin"/>
    </w:r>
    <w:r w:rsidRPr="0068672B">
      <w:rPr>
        <w:sz w:val="18"/>
        <w:szCs w:val="18"/>
      </w:rPr>
      <w:instrText xml:space="preserve"> NUMPAGES </w:instrText>
    </w:r>
    <w:r w:rsidRPr="0068672B">
      <w:rPr>
        <w:sz w:val="18"/>
        <w:szCs w:val="18"/>
      </w:rPr>
      <w:fldChar w:fldCharType="separate"/>
    </w:r>
    <w:r>
      <w:rPr>
        <w:noProof/>
        <w:sz w:val="18"/>
        <w:szCs w:val="18"/>
      </w:rPr>
      <w:t>3</w:t>
    </w:r>
    <w:r w:rsidRPr="006867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AD06CF" w14:textId="77777777" w:rsidR="00EF7FA0" w:rsidRDefault="00EF7FA0">
      <w:r>
        <w:separator/>
      </w:r>
    </w:p>
  </w:footnote>
  <w:footnote w:type="continuationSeparator" w:id="0">
    <w:p w14:paraId="4395CE5F" w14:textId="77777777" w:rsidR="00EF7FA0" w:rsidRDefault="00EF7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51FAA"/>
    <w:multiLevelType w:val="hybridMultilevel"/>
    <w:tmpl w:val="F410BC02"/>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 w15:restartNumberingAfterBreak="0">
    <w:nsid w:val="089A33EC"/>
    <w:multiLevelType w:val="hybridMultilevel"/>
    <w:tmpl w:val="D81C5C04"/>
    <w:lvl w:ilvl="0" w:tplc="FFFFFFFF">
      <w:start w:val="1"/>
      <w:numFmt w:val="decimal"/>
      <w:lvlText w:val="%1."/>
      <w:lvlJc w:val="left"/>
      <w:pPr>
        <w:ind w:left="1080" w:hanging="360"/>
      </w:pPr>
      <w:rPr>
        <w:rFonts w:hint="default"/>
      </w:rPr>
    </w:lvl>
    <w:lvl w:ilvl="1" w:tplc="FFFFFFFF">
      <w:start w:val="4"/>
      <w:numFmt w:val="bullet"/>
      <w:lvlText w:val="•"/>
      <w:lvlJc w:val="left"/>
      <w:pPr>
        <w:ind w:left="2148" w:hanging="708"/>
      </w:pPr>
      <w:rPr>
        <w:rFonts w:ascii="Verdana" w:eastAsia="Times New Roman" w:hAnsi="Verdana"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DC27F6C"/>
    <w:multiLevelType w:val="hybridMultilevel"/>
    <w:tmpl w:val="30AE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74249"/>
    <w:multiLevelType w:val="multilevel"/>
    <w:tmpl w:val="7C184250"/>
    <w:lvl w:ilvl="0">
      <w:start w:val="3"/>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4" w15:restartNumberingAfterBreak="0">
    <w:nsid w:val="1B6A7169"/>
    <w:multiLevelType w:val="multilevel"/>
    <w:tmpl w:val="827E82FA"/>
    <w:lvl w:ilvl="0">
      <w:start w:val="4"/>
      <w:numFmt w:val="decimal"/>
      <w:lvlText w:val="%1."/>
      <w:lvlJc w:val="left"/>
      <w:pPr>
        <w:ind w:left="440" w:hanging="440"/>
      </w:pPr>
      <w:rPr>
        <w:rFonts w:eastAsia="TimesNewRomanPSMT" w:cs="Times New Roman" w:hint="default"/>
        <w:color w:val="000000" w:themeColor="text1"/>
      </w:rPr>
    </w:lvl>
    <w:lvl w:ilvl="1">
      <w:start w:val="1"/>
      <w:numFmt w:val="bullet"/>
      <w:lvlText w:val=""/>
      <w:lvlJc w:val="left"/>
      <w:pPr>
        <w:ind w:left="2138" w:hanging="360"/>
      </w:pPr>
      <w:rPr>
        <w:rFonts w:ascii="Wingdings" w:hAnsi="Wingdings" w:hint="default"/>
      </w:rPr>
    </w:lvl>
    <w:lvl w:ilvl="2">
      <w:start w:val="1"/>
      <w:numFmt w:val="decimal"/>
      <w:lvlText w:val="%1.%2.%3."/>
      <w:lvlJc w:val="left"/>
      <w:pPr>
        <w:ind w:left="3916" w:hanging="1080"/>
      </w:pPr>
      <w:rPr>
        <w:rFonts w:eastAsia="TimesNewRomanPSMT" w:cs="Times New Roman" w:hint="default"/>
        <w:color w:val="000000" w:themeColor="text1"/>
      </w:rPr>
    </w:lvl>
    <w:lvl w:ilvl="3">
      <w:start w:val="1"/>
      <w:numFmt w:val="decimal"/>
      <w:lvlText w:val="%1.%2.%3.%4."/>
      <w:lvlJc w:val="left"/>
      <w:pPr>
        <w:ind w:left="5334" w:hanging="1080"/>
      </w:pPr>
      <w:rPr>
        <w:rFonts w:eastAsia="TimesNewRomanPSMT" w:cs="Times New Roman" w:hint="default"/>
        <w:color w:val="000000" w:themeColor="text1"/>
      </w:rPr>
    </w:lvl>
    <w:lvl w:ilvl="4">
      <w:start w:val="1"/>
      <w:numFmt w:val="decimal"/>
      <w:lvlText w:val="%1.%2.%3.%4.%5."/>
      <w:lvlJc w:val="left"/>
      <w:pPr>
        <w:ind w:left="7112" w:hanging="1440"/>
      </w:pPr>
      <w:rPr>
        <w:rFonts w:eastAsia="TimesNewRomanPSMT" w:cs="Times New Roman" w:hint="default"/>
        <w:color w:val="000000" w:themeColor="text1"/>
      </w:rPr>
    </w:lvl>
    <w:lvl w:ilvl="5">
      <w:start w:val="1"/>
      <w:numFmt w:val="decimal"/>
      <w:lvlText w:val="%1.%2.%3.%4.%5.%6."/>
      <w:lvlJc w:val="left"/>
      <w:pPr>
        <w:ind w:left="8890" w:hanging="1800"/>
      </w:pPr>
      <w:rPr>
        <w:rFonts w:eastAsia="TimesNewRomanPSMT" w:cs="Times New Roman" w:hint="default"/>
        <w:color w:val="000000" w:themeColor="text1"/>
      </w:rPr>
    </w:lvl>
    <w:lvl w:ilvl="6">
      <w:start w:val="1"/>
      <w:numFmt w:val="decimal"/>
      <w:lvlText w:val="%1.%2.%3.%4.%5.%6.%7."/>
      <w:lvlJc w:val="left"/>
      <w:pPr>
        <w:ind w:left="10668" w:hanging="2160"/>
      </w:pPr>
      <w:rPr>
        <w:rFonts w:eastAsia="TimesNewRomanPSMT" w:cs="Times New Roman" w:hint="default"/>
        <w:color w:val="000000" w:themeColor="text1"/>
      </w:rPr>
    </w:lvl>
    <w:lvl w:ilvl="7">
      <w:start w:val="1"/>
      <w:numFmt w:val="decimal"/>
      <w:lvlText w:val="%1.%2.%3.%4.%5.%6.%7.%8."/>
      <w:lvlJc w:val="left"/>
      <w:pPr>
        <w:ind w:left="12086" w:hanging="2160"/>
      </w:pPr>
      <w:rPr>
        <w:rFonts w:eastAsia="TimesNewRomanPSMT" w:cs="Times New Roman" w:hint="default"/>
        <w:color w:val="000000" w:themeColor="text1"/>
      </w:rPr>
    </w:lvl>
    <w:lvl w:ilvl="8">
      <w:start w:val="1"/>
      <w:numFmt w:val="decimal"/>
      <w:lvlText w:val="%1.%2.%3.%4.%5.%6.%7.%8.%9."/>
      <w:lvlJc w:val="left"/>
      <w:pPr>
        <w:ind w:left="13864" w:hanging="2520"/>
      </w:pPr>
      <w:rPr>
        <w:rFonts w:eastAsia="TimesNewRomanPSMT" w:cs="Times New Roman" w:hint="default"/>
        <w:color w:val="000000" w:themeColor="text1"/>
      </w:rPr>
    </w:lvl>
  </w:abstractNum>
  <w:abstractNum w:abstractNumId="5" w15:restartNumberingAfterBreak="0">
    <w:nsid w:val="24120938"/>
    <w:multiLevelType w:val="hybridMultilevel"/>
    <w:tmpl w:val="D81C5C04"/>
    <w:lvl w:ilvl="0" w:tplc="0419000F">
      <w:start w:val="1"/>
      <w:numFmt w:val="decimal"/>
      <w:lvlText w:val="%1."/>
      <w:lvlJc w:val="left"/>
      <w:pPr>
        <w:ind w:left="1080" w:hanging="360"/>
      </w:pPr>
      <w:rPr>
        <w:rFonts w:hint="default"/>
      </w:rPr>
    </w:lvl>
    <w:lvl w:ilvl="1" w:tplc="FFFFFFFF">
      <w:start w:val="4"/>
      <w:numFmt w:val="bullet"/>
      <w:lvlText w:val="•"/>
      <w:lvlJc w:val="left"/>
      <w:pPr>
        <w:ind w:left="2148" w:hanging="708"/>
      </w:pPr>
      <w:rPr>
        <w:rFonts w:ascii="Verdana" w:eastAsia="Times New Roman" w:hAnsi="Verdana" w:cs="Aria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D3E70AC"/>
    <w:multiLevelType w:val="hybridMultilevel"/>
    <w:tmpl w:val="4FBA1BBA"/>
    <w:lvl w:ilvl="0" w:tplc="650E20DE">
      <w:start w:val="2"/>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7" w15:restartNumberingAfterBreak="0">
    <w:nsid w:val="3041791C"/>
    <w:multiLevelType w:val="hybridMultilevel"/>
    <w:tmpl w:val="17D48FEA"/>
    <w:lvl w:ilvl="0" w:tplc="04190001">
      <w:start w:val="1"/>
      <w:numFmt w:val="bullet"/>
      <w:lvlText w:val=""/>
      <w:lvlJc w:val="left"/>
      <w:pPr>
        <w:ind w:left="697" w:hanging="360"/>
      </w:pPr>
      <w:rPr>
        <w:rFonts w:ascii="Symbol" w:hAnsi="Symbol" w:hint="default"/>
      </w:rPr>
    </w:lvl>
    <w:lvl w:ilvl="1" w:tplc="04190003" w:tentative="1">
      <w:start w:val="1"/>
      <w:numFmt w:val="bullet"/>
      <w:lvlText w:val="o"/>
      <w:lvlJc w:val="left"/>
      <w:pPr>
        <w:ind w:left="1417" w:hanging="360"/>
      </w:pPr>
      <w:rPr>
        <w:rFonts w:ascii="Courier New" w:hAnsi="Courier New" w:cs="Courier New" w:hint="default"/>
      </w:rPr>
    </w:lvl>
    <w:lvl w:ilvl="2" w:tplc="04190005" w:tentative="1">
      <w:start w:val="1"/>
      <w:numFmt w:val="bullet"/>
      <w:lvlText w:val=""/>
      <w:lvlJc w:val="left"/>
      <w:pPr>
        <w:ind w:left="2137" w:hanging="360"/>
      </w:pPr>
      <w:rPr>
        <w:rFonts w:ascii="Wingdings" w:hAnsi="Wingdings" w:hint="default"/>
      </w:rPr>
    </w:lvl>
    <w:lvl w:ilvl="3" w:tplc="04190001" w:tentative="1">
      <w:start w:val="1"/>
      <w:numFmt w:val="bullet"/>
      <w:lvlText w:val=""/>
      <w:lvlJc w:val="left"/>
      <w:pPr>
        <w:ind w:left="2857" w:hanging="360"/>
      </w:pPr>
      <w:rPr>
        <w:rFonts w:ascii="Symbol" w:hAnsi="Symbol" w:hint="default"/>
      </w:rPr>
    </w:lvl>
    <w:lvl w:ilvl="4" w:tplc="04190003" w:tentative="1">
      <w:start w:val="1"/>
      <w:numFmt w:val="bullet"/>
      <w:lvlText w:val="o"/>
      <w:lvlJc w:val="left"/>
      <w:pPr>
        <w:ind w:left="3577" w:hanging="360"/>
      </w:pPr>
      <w:rPr>
        <w:rFonts w:ascii="Courier New" w:hAnsi="Courier New" w:cs="Courier New" w:hint="default"/>
      </w:rPr>
    </w:lvl>
    <w:lvl w:ilvl="5" w:tplc="04190005" w:tentative="1">
      <w:start w:val="1"/>
      <w:numFmt w:val="bullet"/>
      <w:lvlText w:val=""/>
      <w:lvlJc w:val="left"/>
      <w:pPr>
        <w:ind w:left="4297" w:hanging="360"/>
      </w:pPr>
      <w:rPr>
        <w:rFonts w:ascii="Wingdings" w:hAnsi="Wingdings" w:hint="default"/>
      </w:rPr>
    </w:lvl>
    <w:lvl w:ilvl="6" w:tplc="04190001" w:tentative="1">
      <w:start w:val="1"/>
      <w:numFmt w:val="bullet"/>
      <w:lvlText w:val=""/>
      <w:lvlJc w:val="left"/>
      <w:pPr>
        <w:ind w:left="5017" w:hanging="360"/>
      </w:pPr>
      <w:rPr>
        <w:rFonts w:ascii="Symbol" w:hAnsi="Symbol" w:hint="default"/>
      </w:rPr>
    </w:lvl>
    <w:lvl w:ilvl="7" w:tplc="04190003" w:tentative="1">
      <w:start w:val="1"/>
      <w:numFmt w:val="bullet"/>
      <w:lvlText w:val="o"/>
      <w:lvlJc w:val="left"/>
      <w:pPr>
        <w:ind w:left="5737" w:hanging="360"/>
      </w:pPr>
      <w:rPr>
        <w:rFonts w:ascii="Courier New" w:hAnsi="Courier New" w:cs="Courier New" w:hint="default"/>
      </w:rPr>
    </w:lvl>
    <w:lvl w:ilvl="8" w:tplc="04190005" w:tentative="1">
      <w:start w:val="1"/>
      <w:numFmt w:val="bullet"/>
      <w:lvlText w:val=""/>
      <w:lvlJc w:val="left"/>
      <w:pPr>
        <w:ind w:left="6457" w:hanging="360"/>
      </w:pPr>
      <w:rPr>
        <w:rFonts w:ascii="Wingdings" w:hAnsi="Wingdings" w:hint="default"/>
      </w:rPr>
    </w:lvl>
  </w:abstractNum>
  <w:abstractNum w:abstractNumId="8" w15:restartNumberingAfterBreak="0">
    <w:nsid w:val="3CB81890"/>
    <w:multiLevelType w:val="multilevel"/>
    <w:tmpl w:val="F280C070"/>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4500452C"/>
    <w:multiLevelType w:val="multilevel"/>
    <w:tmpl w:val="DFD8DBA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58D23033"/>
    <w:multiLevelType w:val="hybridMultilevel"/>
    <w:tmpl w:val="B0AADC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D857075"/>
    <w:multiLevelType w:val="multilevel"/>
    <w:tmpl w:val="1B086AE2"/>
    <w:lvl w:ilvl="0">
      <w:start w:val="4"/>
      <w:numFmt w:val="decimal"/>
      <w:lvlText w:val="%1."/>
      <w:lvlJc w:val="left"/>
      <w:pPr>
        <w:ind w:left="440" w:hanging="440"/>
      </w:pPr>
      <w:rPr>
        <w:rFonts w:eastAsia="TimesNewRomanPSMT" w:cs="Times New Roman" w:hint="default"/>
        <w:color w:val="000000" w:themeColor="text1"/>
      </w:rPr>
    </w:lvl>
    <w:lvl w:ilvl="1">
      <w:start w:val="1"/>
      <w:numFmt w:val="decimal"/>
      <w:lvlText w:val="%1.%2."/>
      <w:lvlJc w:val="left"/>
      <w:pPr>
        <w:ind w:left="1855" w:hanging="720"/>
      </w:pPr>
      <w:rPr>
        <w:rFonts w:eastAsia="TimesNewRomanPSMT" w:cs="Times New Roman" w:hint="default"/>
        <w:color w:val="000000" w:themeColor="text1"/>
      </w:rPr>
    </w:lvl>
    <w:lvl w:ilvl="2">
      <w:start w:val="1"/>
      <w:numFmt w:val="decimal"/>
      <w:lvlText w:val="%1.%2.%3."/>
      <w:lvlJc w:val="left"/>
      <w:pPr>
        <w:ind w:left="3916" w:hanging="1080"/>
      </w:pPr>
      <w:rPr>
        <w:rFonts w:eastAsia="TimesNewRomanPSMT" w:cs="Times New Roman" w:hint="default"/>
        <w:color w:val="000000" w:themeColor="text1"/>
      </w:rPr>
    </w:lvl>
    <w:lvl w:ilvl="3">
      <w:start w:val="1"/>
      <w:numFmt w:val="decimal"/>
      <w:lvlText w:val="%1.%2.%3.%4."/>
      <w:lvlJc w:val="left"/>
      <w:pPr>
        <w:ind w:left="5334" w:hanging="1080"/>
      </w:pPr>
      <w:rPr>
        <w:rFonts w:eastAsia="TimesNewRomanPSMT" w:cs="Times New Roman" w:hint="default"/>
        <w:color w:val="000000" w:themeColor="text1"/>
      </w:rPr>
    </w:lvl>
    <w:lvl w:ilvl="4">
      <w:start w:val="1"/>
      <w:numFmt w:val="decimal"/>
      <w:lvlText w:val="%1.%2.%3.%4.%5."/>
      <w:lvlJc w:val="left"/>
      <w:pPr>
        <w:ind w:left="7112" w:hanging="1440"/>
      </w:pPr>
      <w:rPr>
        <w:rFonts w:eastAsia="TimesNewRomanPSMT" w:cs="Times New Roman" w:hint="default"/>
        <w:color w:val="000000" w:themeColor="text1"/>
      </w:rPr>
    </w:lvl>
    <w:lvl w:ilvl="5">
      <w:start w:val="1"/>
      <w:numFmt w:val="decimal"/>
      <w:lvlText w:val="%1.%2.%3.%4.%5.%6."/>
      <w:lvlJc w:val="left"/>
      <w:pPr>
        <w:ind w:left="8890" w:hanging="1800"/>
      </w:pPr>
      <w:rPr>
        <w:rFonts w:eastAsia="TimesNewRomanPSMT" w:cs="Times New Roman" w:hint="default"/>
        <w:color w:val="000000" w:themeColor="text1"/>
      </w:rPr>
    </w:lvl>
    <w:lvl w:ilvl="6">
      <w:start w:val="1"/>
      <w:numFmt w:val="decimal"/>
      <w:lvlText w:val="%1.%2.%3.%4.%5.%6.%7."/>
      <w:lvlJc w:val="left"/>
      <w:pPr>
        <w:ind w:left="10668" w:hanging="2160"/>
      </w:pPr>
      <w:rPr>
        <w:rFonts w:eastAsia="TimesNewRomanPSMT" w:cs="Times New Roman" w:hint="default"/>
        <w:color w:val="000000" w:themeColor="text1"/>
      </w:rPr>
    </w:lvl>
    <w:lvl w:ilvl="7">
      <w:start w:val="1"/>
      <w:numFmt w:val="decimal"/>
      <w:lvlText w:val="%1.%2.%3.%4.%5.%6.%7.%8."/>
      <w:lvlJc w:val="left"/>
      <w:pPr>
        <w:ind w:left="12086" w:hanging="2160"/>
      </w:pPr>
      <w:rPr>
        <w:rFonts w:eastAsia="TimesNewRomanPSMT" w:cs="Times New Roman" w:hint="default"/>
        <w:color w:val="000000" w:themeColor="text1"/>
      </w:rPr>
    </w:lvl>
    <w:lvl w:ilvl="8">
      <w:start w:val="1"/>
      <w:numFmt w:val="decimal"/>
      <w:lvlText w:val="%1.%2.%3.%4.%5.%6.%7.%8.%9."/>
      <w:lvlJc w:val="left"/>
      <w:pPr>
        <w:ind w:left="13864" w:hanging="2520"/>
      </w:pPr>
      <w:rPr>
        <w:rFonts w:eastAsia="TimesNewRomanPSMT" w:cs="Times New Roman" w:hint="default"/>
        <w:color w:val="000000" w:themeColor="text1"/>
      </w:rPr>
    </w:lvl>
  </w:abstractNum>
  <w:abstractNum w:abstractNumId="12" w15:restartNumberingAfterBreak="0">
    <w:nsid w:val="61DB695D"/>
    <w:multiLevelType w:val="multilevel"/>
    <w:tmpl w:val="F11EBD92"/>
    <w:lvl w:ilvl="0">
      <w:start w:val="1"/>
      <w:numFmt w:val="bullet"/>
      <w:lvlText w:val=""/>
      <w:lvlJc w:val="left"/>
      <w:pPr>
        <w:ind w:left="360" w:hanging="360"/>
      </w:pPr>
      <w:rPr>
        <w:rFonts w:ascii="Wingdings" w:hAnsi="Wingdings" w:hint="default"/>
      </w:r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3" w15:restartNumberingAfterBreak="0">
    <w:nsid w:val="6ABD34C5"/>
    <w:multiLevelType w:val="hybridMultilevel"/>
    <w:tmpl w:val="37C4A8D8"/>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42E484D"/>
    <w:multiLevelType w:val="multilevel"/>
    <w:tmpl w:val="69F8F15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2923C5"/>
    <w:multiLevelType w:val="hybridMultilevel"/>
    <w:tmpl w:val="AA76E8F4"/>
    <w:lvl w:ilvl="0" w:tplc="04190005">
      <w:start w:val="1"/>
      <w:numFmt w:val="bullet"/>
      <w:lvlText w:val=""/>
      <w:lvlJc w:val="left"/>
      <w:pPr>
        <w:ind w:left="2138" w:hanging="360"/>
      </w:pPr>
      <w:rPr>
        <w:rFonts w:ascii="Wingdings" w:hAnsi="Wingdings"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6" w15:restartNumberingAfterBreak="0">
    <w:nsid w:val="7AD468F3"/>
    <w:multiLevelType w:val="hybridMultilevel"/>
    <w:tmpl w:val="F410BC0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7E794A26"/>
    <w:multiLevelType w:val="multilevel"/>
    <w:tmpl w:val="C8A4B492"/>
    <w:lvl w:ilvl="0">
      <w:start w:val="5"/>
      <w:numFmt w:val="decimal"/>
      <w:lvlText w:val="%1."/>
      <w:lvlJc w:val="left"/>
      <w:pPr>
        <w:ind w:left="432" w:hanging="432"/>
      </w:pPr>
      <w:rPr>
        <w:rFonts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789"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F99711F"/>
    <w:multiLevelType w:val="hybridMultilevel"/>
    <w:tmpl w:val="073AB010"/>
    <w:lvl w:ilvl="0" w:tplc="ACEC8230">
      <w:start w:val="3"/>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846749">
    <w:abstractNumId w:val="14"/>
  </w:num>
  <w:num w:numId="2" w16cid:durableId="1885562668">
    <w:abstractNumId w:val="9"/>
  </w:num>
  <w:num w:numId="3" w16cid:durableId="1231187632">
    <w:abstractNumId w:val="17"/>
  </w:num>
  <w:num w:numId="4" w16cid:durableId="1113675401">
    <w:abstractNumId w:val="8"/>
  </w:num>
  <w:num w:numId="5" w16cid:durableId="1083145310">
    <w:abstractNumId w:val="3"/>
  </w:num>
  <w:num w:numId="6" w16cid:durableId="1759013747">
    <w:abstractNumId w:val="11"/>
  </w:num>
  <w:num w:numId="7" w16cid:durableId="1520385067">
    <w:abstractNumId w:val="16"/>
  </w:num>
  <w:num w:numId="8" w16cid:durableId="1495534851">
    <w:abstractNumId w:val="5"/>
  </w:num>
  <w:num w:numId="9" w16cid:durableId="1879512608">
    <w:abstractNumId w:val="12"/>
  </w:num>
  <w:num w:numId="10" w16cid:durableId="1997419778">
    <w:abstractNumId w:val="15"/>
  </w:num>
  <w:num w:numId="11" w16cid:durableId="691682879">
    <w:abstractNumId w:val="4"/>
  </w:num>
  <w:num w:numId="12" w16cid:durableId="426465271">
    <w:abstractNumId w:val="13"/>
  </w:num>
  <w:num w:numId="13" w16cid:durableId="1241255237">
    <w:abstractNumId w:val="2"/>
  </w:num>
  <w:num w:numId="14" w16cid:durableId="2047755254">
    <w:abstractNumId w:val="0"/>
  </w:num>
  <w:num w:numId="15" w16cid:durableId="2104062585">
    <w:abstractNumId w:val="10"/>
  </w:num>
  <w:num w:numId="16" w16cid:durableId="1701470289">
    <w:abstractNumId w:val="18"/>
  </w:num>
  <w:num w:numId="17" w16cid:durableId="1635520306">
    <w:abstractNumId w:val="6"/>
  </w:num>
  <w:num w:numId="18" w16cid:durableId="593053781">
    <w:abstractNumId w:val="7"/>
  </w:num>
  <w:num w:numId="19" w16cid:durableId="716007699">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Sobesskaya Kristina">
    <w15:presenceInfo w15:providerId="AD" w15:userId="S::Kristina.Sobesskaya@hochland.com::fd5b2859-da3e-4ec1-92c3-91e2550816cb"/>
  </w15:person>
  <w15:person w15:author="Silyander Daria">
    <w15:presenceInfo w15:providerId="AD" w15:userId="S-1-5-21-2392415669-2982124299-1646534626-176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83"/>
    <w:rsid w:val="000001C1"/>
    <w:rsid w:val="00000227"/>
    <w:rsid w:val="00000949"/>
    <w:rsid w:val="00001C34"/>
    <w:rsid w:val="000051F4"/>
    <w:rsid w:val="000064E5"/>
    <w:rsid w:val="000076C0"/>
    <w:rsid w:val="0001168A"/>
    <w:rsid w:val="00011EF7"/>
    <w:rsid w:val="000124BA"/>
    <w:rsid w:val="00012EF3"/>
    <w:rsid w:val="00015272"/>
    <w:rsid w:val="00015D0A"/>
    <w:rsid w:val="000207FE"/>
    <w:rsid w:val="000209D2"/>
    <w:rsid w:val="00023B76"/>
    <w:rsid w:val="00024418"/>
    <w:rsid w:val="00024A6A"/>
    <w:rsid w:val="0002509E"/>
    <w:rsid w:val="00031002"/>
    <w:rsid w:val="000311C4"/>
    <w:rsid w:val="0003465D"/>
    <w:rsid w:val="00034F09"/>
    <w:rsid w:val="00036B5A"/>
    <w:rsid w:val="00036D4E"/>
    <w:rsid w:val="000370A4"/>
    <w:rsid w:val="0003761F"/>
    <w:rsid w:val="00037B4E"/>
    <w:rsid w:val="000405B9"/>
    <w:rsid w:val="00044D2D"/>
    <w:rsid w:val="00045287"/>
    <w:rsid w:val="00045873"/>
    <w:rsid w:val="0005305F"/>
    <w:rsid w:val="00055D29"/>
    <w:rsid w:val="0006034F"/>
    <w:rsid w:val="0006066E"/>
    <w:rsid w:val="00060AFD"/>
    <w:rsid w:val="00062A06"/>
    <w:rsid w:val="00062C48"/>
    <w:rsid w:val="00064451"/>
    <w:rsid w:val="00064DA2"/>
    <w:rsid w:val="00066DC9"/>
    <w:rsid w:val="00071398"/>
    <w:rsid w:val="00071D81"/>
    <w:rsid w:val="000722F3"/>
    <w:rsid w:val="00073336"/>
    <w:rsid w:val="00073442"/>
    <w:rsid w:val="0007493B"/>
    <w:rsid w:val="000754B1"/>
    <w:rsid w:val="00076060"/>
    <w:rsid w:val="00076BD8"/>
    <w:rsid w:val="000807A3"/>
    <w:rsid w:val="00085F6A"/>
    <w:rsid w:val="00086DC3"/>
    <w:rsid w:val="00087BD2"/>
    <w:rsid w:val="00091ACD"/>
    <w:rsid w:val="00091B38"/>
    <w:rsid w:val="00092E27"/>
    <w:rsid w:val="0009406E"/>
    <w:rsid w:val="00096841"/>
    <w:rsid w:val="00096EEF"/>
    <w:rsid w:val="00097069"/>
    <w:rsid w:val="00097D3C"/>
    <w:rsid w:val="000A0711"/>
    <w:rsid w:val="000A093E"/>
    <w:rsid w:val="000A1D6A"/>
    <w:rsid w:val="000A3000"/>
    <w:rsid w:val="000A3755"/>
    <w:rsid w:val="000A4A2D"/>
    <w:rsid w:val="000A4B7C"/>
    <w:rsid w:val="000A54F0"/>
    <w:rsid w:val="000A5B55"/>
    <w:rsid w:val="000B0FFD"/>
    <w:rsid w:val="000B101A"/>
    <w:rsid w:val="000B1D81"/>
    <w:rsid w:val="000B2AC0"/>
    <w:rsid w:val="000B50FE"/>
    <w:rsid w:val="000B5988"/>
    <w:rsid w:val="000B5D37"/>
    <w:rsid w:val="000B7194"/>
    <w:rsid w:val="000B77BD"/>
    <w:rsid w:val="000C3FA4"/>
    <w:rsid w:val="000C4F2C"/>
    <w:rsid w:val="000C6584"/>
    <w:rsid w:val="000C6960"/>
    <w:rsid w:val="000C7FC3"/>
    <w:rsid w:val="000D047B"/>
    <w:rsid w:val="000D124C"/>
    <w:rsid w:val="000D1D0C"/>
    <w:rsid w:val="000D279C"/>
    <w:rsid w:val="000D366B"/>
    <w:rsid w:val="000D4DBB"/>
    <w:rsid w:val="000D5899"/>
    <w:rsid w:val="000D632C"/>
    <w:rsid w:val="000D6477"/>
    <w:rsid w:val="000D7F35"/>
    <w:rsid w:val="000E08D5"/>
    <w:rsid w:val="000E1019"/>
    <w:rsid w:val="000E1D15"/>
    <w:rsid w:val="000E58B3"/>
    <w:rsid w:val="000E6F2A"/>
    <w:rsid w:val="000E7430"/>
    <w:rsid w:val="000F05BF"/>
    <w:rsid w:val="000F0633"/>
    <w:rsid w:val="000F0816"/>
    <w:rsid w:val="000F123E"/>
    <w:rsid w:val="000F2F7A"/>
    <w:rsid w:val="000F54E5"/>
    <w:rsid w:val="000F668A"/>
    <w:rsid w:val="000F6B7F"/>
    <w:rsid w:val="000F6F72"/>
    <w:rsid w:val="000F7114"/>
    <w:rsid w:val="000F71C3"/>
    <w:rsid w:val="000F7A7E"/>
    <w:rsid w:val="00100026"/>
    <w:rsid w:val="0010042B"/>
    <w:rsid w:val="0010149F"/>
    <w:rsid w:val="001040E3"/>
    <w:rsid w:val="00110A9D"/>
    <w:rsid w:val="00110D29"/>
    <w:rsid w:val="0011318A"/>
    <w:rsid w:val="00113595"/>
    <w:rsid w:val="00114809"/>
    <w:rsid w:val="0011699C"/>
    <w:rsid w:val="001176A2"/>
    <w:rsid w:val="00121774"/>
    <w:rsid w:val="00121D93"/>
    <w:rsid w:val="00122D1F"/>
    <w:rsid w:val="00124C53"/>
    <w:rsid w:val="0013035F"/>
    <w:rsid w:val="00133781"/>
    <w:rsid w:val="00137915"/>
    <w:rsid w:val="0014355A"/>
    <w:rsid w:val="00144684"/>
    <w:rsid w:val="00147361"/>
    <w:rsid w:val="00147570"/>
    <w:rsid w:val="00152BF3"/>
    <w:rsid w:val="00152FDD"/>
    <w:rsid w:val="00153A37"/>
    <w:rsid w:val="0015561A"/>
    <w:rsid w:val="00161CDD"/>
    <w:rsid w:val="00165741"/>
    <w:rsid w:val="00165874"/>
    <w:rsid w:val="00165BF6"/>
    <w:rsid w:val="00167484"/>
    <w:rsid w:val="00167AEB"/>
    <w:rsid w:val="001715D5"/>
    <w:rsid w:val="00171B40"/>
    <w:rsid w:val="00173F24"/>
    <w:rsid w:val="00174050"/>
    <w:rsid w:val="001823F3"/>
    <w:rsid w:val="0018322C"/>
    <w:rsid w:val="001842BA"/>
    <w:rsid w:val="0018582B"/>
    <w:rsid w:val="00186BA2"/>
    <w:rsid w:val="00191499"/>
    <w:rsid w:val="0019208B"/>
    <w:rsid w:val="001944C9"/>
    <w:rsid w:val="00194623"/>
    <w:rsid w:val="00195202"/>
    <w:rsid w:val="001953A4"/>
    <w:rsid w:val="00195528"/>
    <w:rsid w:val="0019758E"/>
    <w:rsid w:val="00197C05"/>
    <w:rsid w:val="00197F97"/>
    <w:rsid w:val="001A0E27"/>
    <w:rsid w:val="001A193F"/>
    <w:rsid w:val="001A6943"/>
    <w:rsid w:val="001B0673"/>
    <w:rsid w:val="001B1242"/>
    <w:rsid w:val="001B1876"/>
    <w:rsid w:val="001B1F05"/>
    <w:rsid w:val="001B23D0"/>
    <w:rsid w:val="001B2D57"/>
    <w:rsid w:val="001B330D"/>
    <w:rsid w:val="001B44DF"/>
    <w:rsid w:val="001B4DEE"/>
    <w:rsid w:val="001B510C"/>
    <w:rsid w:val="001B5627"/>
    <w:rsid w:val="001B5C1F"/>
    <w:rsid w:val="001B6B14"/>
    <w:rsid w:val="001B746D"/>
    <w:rsid w:val="001C1D2F"/>
    <w:rsid w:val="001C2E3D"/>
    <w:rsid w:val="001C6993"/>
    <w:rsid w:val="001C74FC"/>
    <w:rsid w:val="001D2404"/>
    <w:rsid w:val="001D2D83"/>
    <w:rsid w:val="001D34A6"/>
    <w:rsid w:val="001D37A4"/>
    <w:rsid w:val="001D3B74"/>
    <w:rsid w:val="001D40A4"/>
    <w:rsid w:val="001D756D"/>
    <w:rsid w:val="001D79C9"/>
    <w:rsid w:val="001E1621"/>
    <w:rsid w:val="001E51C0"/>
    <w:rsid w:val="001E6C56"/>
    <w:rsid w:val="001E6EE5"/>
    <w:rsid w:val="001E70EB"/>
    <w:rsid w:val="001F13D2"/>
    <w:rsid w:val="001F1E4E"/>
    <w:rsid w:val="001F41FC"/>
    <w:rsid w:val="001F49A8"/>
    <w:rsid w:val="001F4AAB"/>
    <w:rsid w:val="001F56BC"/>
    <w:rsid w:val="001F6E2A"/>
    <w:rsid w:val="002001CC"/>
    <w:rsid w:val="00200847"/>
    <w:rsid w:val="00200FB6"/>
    <w:rsid w:val="00201704"/>
    <w:rsid w:val="00201A9F"/>
    <w:rsid w:val="002037F5"/>
    <w:rsid w:val="0020429B"/>
    <w:rsid w:val="002050AF"/>
    <w:rsid w:val="002059ED"/>
    <w:rsid w:val="002106E4"/>
    <w:rsid w:val="002121C6"/>
    <w:rsid w:val="002136E7"/>
    <w:rsid w:val="00213E10"/>
    <w:rsid w:val="00222A66"/>
    <w:rsid w:val="00222FD1"/>
    <w:rsid w:val="002239C8"/>
    <w:rsid w:val="0022642E"/>
    <w:rsid w:val="0023233D"/>
    <w:rsid w:val="00232A8A"/>
    <w:rsid w:val="00233454"/>
    <w:rsid w:val="00235C3A"/>
    <w:rsid w:val="00236962"/>
    <w:rsid w:val="00237162"/>
    <w:rsid w:val="0024087E"/>
    <w:rsid w:val="00245464"/>
    <w:rsid w:val="00245537"/>
    <w:rsid w:val="00245944"/>
    <w:rsid w:val="00247FCE"/>
    <w:rsid w:val="002500C3"/>
    <w:rsid w:val="002522E1"/>
    <w:rsid w:val="00252B26"/>
    <w:rsid w:val="00254F6A"/>
    <w:rsid w:val="002577C9"/>
    <w:rsid w:val="00257E6D"/>
    <w:rsid w:val="00263FDD"/>
    <w:rsid w:val="002653D4"/>
    <w:rsid w:val="0026645C"/>
    <w:rsid w:val="00267496"/>
    <w:rsid w:val="00267F6A"/>
    <w:rsid w:val="00271423"/>
    <w:rsid w:val="00271DEA"/>
    <w:rsid w:val="0027239F"/>
    <w:rsid w:val="002727BC"/>
    <w:rsid w:val="002727DB"/>
    <w:rsid w:val="0027280A"/>
    <w:rsid w:val="002732A4"/>
    <w:rsid w:val="00274281"/>
    <w:rsid w:val="0027431D"/>
    <w:rsid w:val="002747D2"/>
    <w:rsid w:val="00275930"/>
    <w:rsid w:val="00275D95"/>
    <w:rsid w:val="0027601F"/>
    <w:rsid w:val="0027702C"/>
    <w:rsid w:val="00280AB4"/>
    <w:rsid w:val="00280DC2"/>
    <w:rsid w:val="00281CAB"/>
    <w:rsid w:val="0028317B"/>
    <w:rsid w:val="00284262"/>
    <w:rsid w:val="00285749"/>
    <w:rsid w:val="00285A21"/>
    <w:rsid w:val="00287511"/>
    <w:rsid w:val="00287DCB"/>
    <w:rsid w:val="00290AD9"/>
    <w:rsid w:val="00290BFC"/>
    <w:rsid w:val="00291315"/>
    <w:rsid w:val="00291457"/>
    <w:rsid w:val="00291B44"/>
    <w:rsid w:val="00295E67"/>
    <w:rsid w:val="002976D3"/>
    <w:rsid w:val="00297B00"/>
    <w:rsid w:val="002A25DB"/>
    <w:rsid w:val="002A3477"/>
    <w:rsid w:val="002A6F3C"/>
    <w:rsid w:val="002A7800"/>
    <w:rsid w:val="002B193B"/>
    <w:rsid w:val="002B2254"/>
    <w:rsid w:val="002B4D13"/>
    <w:rsid w:val="002B5C7C"/>
    <w:rsid w:val="002B5FB8"/>
    <w:rsid w:val="002B621E"/>
    <w:rsid w:val="002B6474"/>
    <w:rsid w:val="002C0498"/>
    <w:rsid w:val="002C380E"/>
    <w:rsid w:val="002C4E81"/>
    <w:rsid w:val="002C52BB"/>
    <w:rsid w:val="002C66B1"/>
    <w:rsid w:val="002D005C"/>
    <w:rsid w:val="002D0430"/>
    <w:rsid w:val="002D231E"/>
    <w:rsid w:val="002D3388"/>
    <w:rsid w:val="002D4F12"/>
    <w:rsid w:val="002D54A2"/>
    <w:rsid w:val="002D68DD"/>
    <w:rsid w:val="002D7EC7"/>
    <w:rsid w:val="002E03CD"/>
    <w:rsid w:val="002E1D37"/>
    <w:rsid w:val="002E1EBB"/>
    <w:rsid w:val="002E2CA4"/>
    <w:rsid w:val="002E354B"/>
    <w:rsid w:val="002E50E5"/>
    <w:rsid w:val="002F0845"/>
    <w:rsid w:val="002F0FDF"/>
    <w:rsid w:val="002F3B90"/>
    <w:rsid w:val="002F70FE"/>
    <w:rsid w:val="002F773C"/>
    <w:rsid w:val="002F7E3B"/>
    <w:rsid w:val="00302C4B"/>
    <w:rsid w:val="00304BF5"/>
    <w:rsid w:val="00307448"/>
    <w:rsid w:val="00310684"/>
    <w:rsid w:val="0031111D"/>
    <w:rsid w:val="003122CF"/>
    <w:rsid w:val="00313B0E"/>
    <w:rsid w:val="00316009"/>
    <w:rsid w:val="00316557"/>
    <w:rsid w:val="00320E0F"/>
    <w:rsid w:val="0032117E"/>
    <w:rsid w:val="0032413D"/>
    <w:rsid w:val="00325B8A"/>
    <w:rsid w:val="00326453"/>
    <w:rsid w:val="0032753C"/>
    <w:rsid w:val="00332A98"/>
    <w:rsid w:val="003345A9"/>
    <w:rsid w:val="00335C59"/>
    <w:rsid w:val="003368F2"/>
    <w:rsid w:val="00337176"/>
    <w:rsid w:val="003377A5"/>
    <w:rsid w:val="0034020D"/>
    <w:rsid w:val="003406AC"/>
    <w:rsid w:val="00344CD8"/>
    <w:rsid w:val="00346BFE"/>
    <w:rsid w:val="00347D49"/>
    <w:rsid w:val="00350705"/>
    <w:rsid w:val="003516F4"/>
    <w:rsid w:val="00351A21"/>
    <w:rsid w:val="00352AE9"/>
    <w:rsid w:val="00352B4A"/>
    <w:rsid w:val="003531B0"/>
    <w:rsid w:val="0035378D"/>
    <w:rsid w:val="003546EC"/>
    <w:rsid w:val="0035600E"/>
    <w:rsid w:val="00356F54"/>
    <w:rsid w:val="00360571"/>
    <w:rsid w:val="00360939"/>
    <w:rsid w:val="00360B58"/>
    <w:rsid w:val="00360F56"/>
    <w:rsid w:val="00362CF1"/>
    <w:rsid w:val="00363148"/>
    <w:rsid w:val="00363EAB"/>
    <w:rsid w:val="003668E2"/>
    <w:rsid w:val="00371730"/>
    <w:rsid w:val="003719E4"/>
    <w:rsid w:val="003732D8"/>
    <w:rsid w:val="00374341"/>
    <w:rsid w:val="003763F3"/>
    <w:rsid w:val="00384BD4"/>
    <w:rsid w:val="00387A45"/>
    <w:rsid w:val="003929A7"/>
    <w:rsid w:val="00393CE8"/>
    <w:rsid w:val="0039488F"/>
    <w:rsid w:val="00395A61"/>
    <w:rsid w:val="00396160"/>
    <w:rsid w:val="0039641B"/>
    <w:rsid w:val="0039675E"/>
    <w:rsid w:val="003A0A1C"/>
    <w:rsid w:val="003A0BB7"/>
    <w:rsid w:val="003A1F5A"/>
    <w:rsid w:val="003A3E2D"/>
    <w:rsid w:val="003A53D6"/>
    <w:rsid w:val="003A63FF"/>
    <w:rsid w:val="003B0E8A"/>
    <w:rsid w:val="003B1E8C"/>
    <w:rsid w:val="003B49B6"/>
    <w:rsid w:val="003B5914"/>
    <w:rsid w:val="003B7AD4"/>
    <w:rsid w:val="003C0329"/>
    <w:rsid w:val="003C156E"/>
    <w:rsid w:val="003C1A8D"/>
    <w:rsid w:val="003C2ADB"/>
    <w:rsid w:val="003C5892"/>
    <w:rsid w:val="003C783E"/>
    <w:rsid w:val="003D16FF"/>
    <w:rsid w:val="003D28C9"/>
    <w:rsid w:val="003D2FF1"/>
    <w:rsid w:val="003D372E"/>
    <w:rsid w:val="003D380C"/>
    <w:rsid w:val="003D56F4"/>
    <w:rsid w:val="003E114E"/>
    <w:rsid w:val="003E1570"/>
    <w:rsid w:val="003E1D3C"/>
    <w:rsid w:val="003E21C9"/>
    <w:rsid w:val="003E2B01"/>
    <w:rsid w:val="003E330D"/>
    <w:rsid w:val="003E3A1E"/>
    <w:rsid w:val="003E4079"/>
    <w:rsid w:val="003E48D9"/>
    <w:rsid w:val="003E4CB7"/>
    <w:rsid w:val="003E7409"/>
    <w:rsid w:val="003E7764"/>
    <w:rsid w:val="003F1CB1"/>
    <w:rsid w:val="003F2F41"/>
    <w:rsid w:val="003F3833"/>
    <w:rsid w:val="003F6046"/>
    <w:rsid w:val="003F62C2"/>
    <w:rsid w:val="003F717A"/>
    <w:rsid w:val="004029B8"/>
    <w:rsid w:val="00403927"/>
    <w:rsid w:val="004049E8"/>
    <w:rsid w:val="00404DC3"/>
    <w:rsid w:val="004063F6"/>
    <w:rsid w:val="00410CEE"/>
    <w:rsid w:val="00411836"/>
    <w:rsid w:val="00417ED2"/>
    <w:rsid w:val="00421432"/>
    <w:rsid w:val="00421C80"/>
    <w:rsid w:val="00422D82"/>
    <w:rsid w:val="0042310C"/>
    <w:rsid w:val="0042444C"/>
    <w:rsid w:val="0042457B"/>
    <w:rsid w:val="00424A71"/>
    <w:rsid w:val="00424B84"/>
    <w:rsid w:val="00424C84"/>
    <w:rsid w:val="00425B00"/>
    <w:rsid w:val="004267DB"/>
    <w:rsid w:val="00427F6A"/>
    <w:rsid w:val="004331C0"/>
    <w:rsid w:val="004333E4"/>
    <w:rsid w:val="004343B5"/>
    <w:rsid w:val="004343C3"/>
    <w:rsid w:val="004412C9"/>
    <w:rsid w:val="004415BD"/>
    <w:rsid w:val="00444625"/>
    <w:rsid w:val="00444EF1"/>
    <w:rsid w:val="004473DC"/>
    <w:rsid w:val="00447E0E"/>
    <w:rsid w:val="00450405"/>
    <w:rsid w:val="0045223C"/>
    <w:rsid w:val="004527E9"/>
    <w:rsid w:val="0045379A"/>
    <w:rsid w:val="00453C05"/>
    <w:rsid w:val="00454697"/>
    <w:rsid w:val="00455223"/>
    <w:rsid w:val="00455E31"/>
    <w:rsid w:val="004569B2"/>
    <w:rsid w:val="004573FB"/>
    <w:rsid w:val="004576EB"/>
    <w:rsid w:val="00457DE0"/>
    <w:rsid w:val="00460653"/>
    <w:rsid w:val="004609E5"/>
    <w:rsid w:val="004624B1"/>
    <w:rsid w:val="00466631"/>
    <w:rsid w:val="00467D21"/>
    <w:rsid w:val="00470AE0"/>
    <w:rsid w:val="00471469"/>
    <w:rsid w:val="0047146A"/>
    <w:rsid w:val="00472477"/>
    <w:rsid w:val="00472DE8"/>
    <w:rsid w:val="00473918"/>
    <w:rsid w:val="00482B48"/>
    <w:rsid w:val="004867A2"/>
    <w:rsid w:val="00487B6D"/>
    <w:rsid w:val="00493DB0"/>
    <w:rsid w:val="00497163"/>
    <w:rsid w:val="004A10F0"/>
    <w:rsid w:val="004A1D84"/>
    <w:rsid w:val="004A2115"/>
    <w:rsid w:val="004A2E84"/>
    <w:rsid w:val="004A34F2"/>
    <w:rsid w:val="004A4C0D"/>
    <w:rsid w:val="004A4EE0"/>
    <w:rsid w:val="004A63E5"/>
    <w:rsid w:val="004A6F86"/>
    <w:rsid w:val="004A7A46"/>
    <w:rsid w:val="004B6BF6"/>
    <w:rsid w:val="004C07B8"/>
    <w:rsid w:val="004C16CA"/>
    <w:rsid w:val="004C5077"/>
    <w:rsid w:val="004D2EA1"/>
    <w:rsid w:val="004D5F0C"/>
    <w:rsid w:val="004E09CC"/>
    <w:rsid w:val="004E20FC"/>
    <w:rsid w:val="004E2E07"/>
    <w:rsid w:val="004E50F1"/>
    <w:rsid w:val="004E620F"/>
    <w:rsid w:val="004F04DD"/>
    <w:rsid w:val="004F208B"/>
    <w:rsid w:val="004F266E"/>
    <w:rsid w:val="004F33F9"/>
    <w:rsid w:val="004F47B4"/>
    <w:rsid w:val="004F57DC"/>
    <w:rsid w:val="004F5C69"/>
    <w:rsid w:val="004F6862"/>
    <w:rsid w:val="004F77D3"/>
    <w:rsid w:val="00503051"/>
    <w:rsid w:val="005041E4"/>
    <w:rsid w:val="00504E4A"/>
    <w:rsid w:val="00505500"/>
    <w:rsid w:val="0050682C"/>
    <w:rsid w:val="00506EC0"/>
    <w:rsid w:val="00507059"/>
    <w:rsid w:val="0051061E"/>
    <w:rsid w:val="00510F07"/>
    <w:rsid w:val="0051147A"/>
    <w:rsid w:val="00515EA6"/>
    <w:rsid w:val="00517AE5"/>
    <w:rsid w:val="00517E20"/>
    <w:rsid w:val="00523DF3"/>
    <w:rsid w:val="00526ADB"/>
    <w:rsid w:val="00526D78"/>
    <w:rsid w:val="005270C7"/>
    <w:rsid w:val="0052770B"/>
    <w:rsid w:val="00527FF2"/>
    <w:rsid w:val="005301FA"/>
    <w:rsid w:val="0053290E"/>
    <w:rsid w:val="00535AE8"/>
    <w:rsid w:val="00536621"/>
    <w:rsid w:val="00536993"/>
    <w:rsid w:val="00540620"/>
    <w:rsid w:val="005419C8"/>
    <w:rsid w:val="00543AA2"/>
    <w:rsid w:val="00543CF8"/>
    <w:rsid w:val="00545962"/>
    <w:rsid w:val="0054752C"/>
    <w:rsid w:val="00547E96"/>
    <w:rsid w:val="00551945"/>
    <w:rsid w:val="005529BF"/>
    <w:rsid w:val="00552EB6"/>
    <w:rsid w:val="00553445"/>
    <w:rsid w:val="005538F2"/>
    <w:rsid w:val="0055611D"/>
    <w:rsid w:val="00560B83"/>
    <w:rsid w:val="00562756"/>
    <w:rsid w:val="005633F1"/>
    <w:rsid w:val="00563B0E"/>
    <w:rsid w:val="005642ED"/>
    <w:rsid w:val="00564739"/>
    <w:rsid w:val="00570BDF"/>
    <w:rsid w:val="00571149"/>
    <w:rsid w:val="005717EC"/>
    <w:rsid w:val="00574D93"/>
    <w:rsid w:val="005766C1"/>
    <w:rsid w:val="00577424"/>
    <w:rsid w:val="005825CE"/>
    <w:rsid w:val="00582E8E"/>
    <w:rsid w:val="00582FA5"/>
    <w:rsid w:val="0058327D"/>
    <w:rsid w:val="00583850"/>
    <w:rsid w:val="00585139"/>
    <w:rsid w:val="005852F4"/>
    <w:rsid w:val="00585D7D"/>
    <w:rsid w:val="0059006E"/>
    <w:rsid w:val="00590BD9"/>
    <w:rsid w:val="00592782"/>
    <w:rsid w:val="00593AAB"/>
    <w:rsid w:val="00593B1A"/>
    <w:rsid w:val="0059463F"/>
    <w:rsid w:val="00594B51"/>
    <w:rsid w:val="005955E3"/>
    <w:rsid w:val="00597245"/>
    <w:rsid w:val="005A0A63"/>
    <w:rsid w:val="005A20DB"/>
    <w:rsid w:val="005A220C"/>
    <w:rsid w:val="005A2FD1"/>
    <w:rsid w:val="005A3901"/>
    <w:rsid w:val="005A4DD7"/>
    <w:rsid w:val="005A5B05"/>
    <w:rsid w:val="005B07DB"/>
    <w:rsid w:val="005B0BC9"/>
    <w:rsid w:val="005B1495"/>
    <w:rsid w:val="005B1C3F"/>
    <w:rsid w:val="005B40B4"/>
    <w:rsid w:val="005B44BA"/>
    <w:rsid w:val="005B53E4"/>
    <w:rsid w:val="005B5FA0"/>
    <w:rsid w:val="005B71E0"/>
    <w:rsid w:val="005C0867"/>
    <w:rsid w:val="005C0EFD"/>
    <w:rsid w:val="005C6E28"/>
    <w:rsid w:val="005D0BA1"/>
    <w:rsid w:val="005D1121"/>
    <w:rsid w:val="005D20C6"/>
    <w:rsid w:val="005D2432"/>
    <w:rsid w:val="005D3169"/>
    <w:rsid w:val="005D57FD"/>
    <w:rsid w:val="005D5E74"/>
    <w:rsid w:val="005E0E0A"/>
    <w:rsid w:val="005E27D0"/>
    <w:rsid w:val="005E2D27"/>
    <w:rsid w:val="005E5940"/>
    <w:rsid w:val="005E5ECC"/>
    <w:rsid w:val="005E640E"/>
    <w:rsid w:val="005E675B"/>
    <w:rsid w:val="005F0699"/>
    <w:rsid w:val="005F22CA"/>
    <w:rsid w:val="005F25E9"/>
    <w:rsid w:val="005F2866"/>
    <w:rsid w:val="005F2D4E"/>
    <w:rsid w:val="005F6C19"/>
    <w:rsid w:val="005F7396"/>
    <w:rsid w:val="0060016D"/>
    <w:rsid w:val="00601124"/>
    <w:rsid w:val="00602603"/>
    <w:rsid w:val="00602BD1"/>
    <w:rsid w:val="0060445A"/>
    <w:rsid w:val="00604962"/>
    <w:rsid w:val="00606EDE"/>
    <w:rsid w:val="00607948"/>
    <w:rsid w:val="00610643"/>
    <w:rsid w:val="00612A28"/>
    <w:rsid w:val="00613705"/>
    <w:rsid w:val="00615048"/>
    <w:rsid w:val="00621AD3"/>
    <w:rsid w:val="00622392"/>
    <w:rsid w:val="00622D14"/>
    <w:rsid w:val="006237DA"/>
    <w:rsid w:val="006238CE"/>
    <w:rsid w:val="006252C9"/>
    <w:rsid w:val="00630248"/>
    <w:rsid w:val="00632F21"/>
    <w:rsid w:val="006341C4"/>
    <w:rsid w:val="00634769"/>
    <w:rsid w:val="00634EEE"/>
    <w:rsid w:val="006366BA"/>
    <w:rsid w:val="006370D7"/>
    <w:rsid w:val="00641A34"/>
    <w:rsid w:val="00642046"/>
    <w:rsid w:val="006421DD"/>
    <w:rsid w:val="006425FD"/>
    <w:rsid w:val="00651E3B"/>
    <w:rsid w:val="00652214"/>
    <w:rsid w:val="0065751A"/>
    <w:rsid w:val="0066005B"/>
    <w:rsid w:val="00660BFE"/>
    <w:rsid w:val="006618F9"/>
    <w:rsid w:val="00661E64"/>
    <w:rsid w:val="00666A09"/>
    <w:rsid w:val="00667259"/>
    <w:rsid w:val="006717E3"/>
    <w:rsid w:val="00671D11"/>
    <w:rsid w:val="00672CAD"/>
    <w:rsid w:val="0067364A"/>
    <w:rsid w:val="00674094"/>
    <w:rsid w:val="0067478C"/>
    <w:rsid w:val="00675229"/>
    <w:rsid w:val="00675A2D"/>
    <w:rsid w:val="00675EEA"/>
    <w:rsid w:val="00676A73"/>
    <w:rsid w:val="00676DFC"/>
    <w:rsid w:val="00677FF0"/>
    <w:rsid w:val="0068066A"/>
    <w:rsid w:val="00680B15"/>
    <w:rsid w:val="00682278"/>
    <w:rsid w:val="00682C13"/>
    <w:rsid w:val="006861EA"/>
    <w:rsid w:val="0068672B"/>
    <w:rsid w:val="00686BD4"/>
    <w:rsid w:val="00695687"/>
    <w:rsid w:val="00696EDE"/>
    <w:rsid w:val="00697F65"/>
    <w:rsid w:val="006A20F3"/>
    <w:rsid w:val="006A2AC3"/>
    <w:rsid w:val="006A4910"/>
    <w:rsid w:val="006A4FD1"/>
    <w:rsid w:val="006A6445"/>
    <w:rsid w:val="006A7A52"/>
    <w:rsid w:val="006B4D8C"/>
    <w:rsid w:val="006B681F"/>
    <w:rsid w:val="006B7151"/>
    <w:rsid w:val="006C20F7"/>
    <w:rsid w:val="006C2538"/>
    <w:rsid w:val="006C2C90"/>
    <w:rsid w:val="006C49B4"/>
    <w:rsid w:val="006C6AD7"/>
    <w:rsid w:val="006C6B8D"/>
    <w:rsid w:val="006C7E9B"/>
    <w:rsid w:val="006D08B4"/>
    <w:rsid w:val="006D238A"/>
    <w:rsid w:val="006D24D0"/>
    <w:rsid w:val="006D3187"/>
    <w:rsid w:val="006D31D4"/>
    <w:rsid w:val="006D6308"/>
    <w:rsid w:val="006D63D7"/>
    <w:rsid w:val="006D692B"/>
    <w:rsid w:val="006D6B47"/>
    <w:rsid w:val="006D7711"/>
    <w:rsid w:val="006D7A62"/>
    <w:rsid w:val="006E05BB"/>
    <w:rsid w:val="006E0B1E"/>
    <w:rsid w:val="006E13F3"/>
    <w:rsid w:val="006E219A"/>
    <w:rsid w:val="006E61E8"/>
    <w:rsid w:val="006E6592"/>
    <w:rsid w:val="006E6613"/>
    <w:rsid w:val="006E742E"/>
    <w:rsid w:val="006F2DBE"/>
    <w:rsid w:val="006F2F40"/>
    <w:rsid w:val="007029F3"/>
    <w:rsid w:val="00703B9C"/>
    <w:rsid w:val="00705157"/>
    <w:rsid w:val="0070573B"/>
    <w:rsid w:val="00705B01"/>
    <w:rsid w:val="00705F25"/>
    <w:rsid w:val="00707811"/>
    <w:rsid w:val="00710D9D"/>
    <w:rsid w:val="00712487"/>
    <w:rsid w:val="00712E66"/>
    <w:rsid w:val="007141D8"/>
    <w:rsid w:val="007179BC"/>
    <w:rsid w:val="00720D87"/>
    <w:rsid w:val="007215CE"/>
    <w:rsid w:val="00723833"/>
    <w:rsid w:val="0072509A"/>
    <w:rsid w:val="00726625"/>
    <w:rsid w:val="00730E91"/>
    <w:rsid w:val="00731F4B"/>
    <w:rsid w:val="00734D98"/>
    <w:rsid w:val="00736757"/>
    <w:rsid w:val="0074098F"/>
    <w:rsid w:val="00741DA7"/>
    <w:rsid w:val="007424A2"/>
    <w:rsid w:val="0074257E"/>
    <w:rsid w:val="00742CF5"/>
    <w:rsid w:val="00742EFA"/>
    <w:rsid w:val="00750A05"/>
    <w:rsid w:val="00751552"/>
    <w:rsid w:val="00752EE5"/>
    <w:rsid w:val="007533E4"/>
    <w:rsid w:val="00753599"/>
    <w:rsid w:val="00756F49"/>
    <w:rsid w:val="00761EAC"/>
    <w:rsid w:val="00763AC6"/>
    <w:rsid w:val="0076512D"/>
    <w:rsid w:val="007706C9"/>
    <w:rsid w:val="00770A89"/>
    <w:rsid w:val="00770EF1"/>
    <w:rsid w:val="00772FF0"/>
    <w:rsid w:val="00773716"/>
    <w:rsid w:val="00773F36"/>
    <w:rsid w:val="0077531F"/>
    <w:rsid w:val="0077574B"/>
    <w:rsid w:val="00777934"/>
    <w:rsid w:val="00780ECC"/>
    <w:rsid w:val="00782E88"/>
    <w:rsid w:val="0078333C"/>
    <w:rsid w:val="00783CBA"/>
    <w:rsid w:val="0078602A"/>
    <w:rsid w:val="00786C99"/>
    <w:rsid w:val="00790905"/>
    <w:rsid w:val="00790B0A"/>
    <w:rsid w:val="00790DF2"/>
    <w:rsid w:val="00790E16"/>
    <w:rsid w:val="00791158"/>
    <w:rsid w:val="00791700"/>
    <w:rsid w:val="007922BF"/>
    <w:rsid w:val="007932AC"/>
    <w:rsid w:val="00793301"/>
    <w:rsid w:val="00797504"/>
    <w:rsid w:val="00797EAF"/>
    <w:rsid w:val="007A0231"/>
    <w:rsid w:val="007A130D"/>
    <w:rsid w:val="007A1597"/>
    <w:rsid w:val="007A4FBE"/>
    <w:rsid w:val="007B0A69"/>
    <w:rsid w:val="007B0E7E"/>
    <w:rsid w:val="007B1171"/>
    <w:rsid w:val="007B44A1"/>
    <w:rsid w:val="007B4812"/>
    <w:rsid w:val="007B4E1F"/>
    <w:rsid w:val="007B5392"/>
    <w:rsid w:val="007B54ED"/>
    <w:rsid w:val="007B5A2F"/>
    <w:rsid w:val="007C1764"/>
    <w:rsid w:val="007C1E55"/>
    <w:rsid w:val="007C40DD"/>
    <w:rsid w:val="007D20FC"/>
    <w:rsid w:val="007D24EB"/>
    <w:rsid w:val="007D24F3"/>
    <w:rsid w:val="007D3E76"/>
    <w:rsid w:val="007D5C00"/>
    <w:rsid w:val="007E3DC0"/>
    <w:rsid w:val="007E3DFC"/>
    <w:rsid w:val="007E4370"/>
    <w:rsid w:val="007E4F7A"/>
    <w:rsid w:val="007E6378"/>
    <w:rsid w:val="007E7E6F"/>
    <w:rsid w:val="007F1FCC"/>
    <w:rsid w:val="007F4600"/>
    <w:rsid w:val="007F48AA"/>
    <w:rsid w:val="007F4A4D"/>
    <w:rsid w:val="007F4C0F"/>
    <w:rsid w:val="007F6DB7"/>
    <w:rsid w:val="007F742C"/>
    <w:rsid w:val="00801F9C"/>
    <w:rsid w:val="00803591"/>
    <w:rsid w:val="008048A2"/>
    <w:rsid w:val="00804B3E"/>
    <w:rsid w:val="00804BA5"/>
    <w:rsid w:val="008073C5"/>
    <w:rsid w:val="00810FA7"/>
    <w:rsid w:val="0081154A"/>
    <w:rsid w:val="00811585"/>
    <w:rsid w:val="00820725"/>
    <w:rsid w:val="00821365"/>
    <w:rsid w:val="0082276A"/>
    <w:rsid w:val="00822E18"/>
    <w:rsid w:val="00824D85"/>
    <w:rsid w:val="008307B5"/>
    <w:rsid w:val="00832198"/>
    <w:rsid w:val="0083364A"/>
    <w:rsid w:val="00834142"/>
    <w:rsid w:val="00834759"/>
    <w:rsid w:val="008357FF"/>
    <w:rsid w:val="0083706B"/>
    <w:rsid w:val="00837D47"/>
    <w:rsid w:val="008402C4"/>
    <w:rsid w:val="00843F7D"/>
    <w:rsid w:val="00844D85"/>
    <w:rsid w:val="00846E18"/>
    <w:rsid w:val="008471DA"/>
    <w:rsid w:val="00851BED"/>
    <w:rsid w:val="008526B1"/>
    <w:rsid w:val="00855504"/>
    <w:rsid w:val="00855A58"/>
    <w:rsid w:val="00855D57"/>
    <w:rsid w:val="00857084"/>
    <w:rsid w:val="00860B57"/>
    <w:rsid w:val="00861A40"/>
    <w:rsid w:val="00863495"/>
    <w:rsid w:val="00863DC4"/>
    <w:rsid w:val="00865A34"/>
    <w:rsid w:val="00866B4C"/>
    <w:rsid w:val="008700FA"/>
    <w:rsid w:val="0087045E"/>
    <w:rsid w:val="00870D9B"/>
    <w:rsid w:val="00871566"/>
    <w:rsid w:val="0087170B"/>
    <w:rsid w:val="00871F11"/>
    <w:rsid w:val="00873EE4"/>
    <w:rsid w:val="00874A97"/>
    <w:rsid w:val="00876274"/>
    <w:rsid w:val="00876808"/>
    <w:rsid w:val="00877FBB"/>
    <w:rsid w:val="008815D6"/>
    <w:rsid w:val="00882DD8"/>
    <w:rsid w:val="008909E3"/>
    <w:rsid w:val="00891ABB"/>
    <w:rsid w:val="00892E00"/>
    <w:rsid w:val="008969CF"/>
    <w:rsid w:val="008A0A90"/>
    <w:rsid w:val="008A1F20"/>
    <w:rsid w:val="008A3C96"/>
    <w:rsid w:val="008A5E8C"/>
    <w:rsid w:val="008B0352"/>
    <w:rsid w:val="008B3BD2"/>
    <w:rsid w:val="008B697C"/>
    <w:rsid w:val="008C0050"/>
    <w:rsid w:val="008C01E1"/>
    <w:rsid w:val="008C1BA9"/>
    <w:rsid w:val="008C1C8C"/>
    <w:rsid w:val="008C483C"/>
    <w:rsid w:val="008C492C"/>
    <w:rsid w:val="008C6017"/>
    <w:rsid w:val="008C6161"/>
    <w:rsid w:val="008C6604"/>
    <w:rsid w:val="008C6618"/>
    <w:rsid w:val="008C70E9"/>
    <w:rsid w:val="008C74DD"/>
    <w:rsid w:val="008C798B"/>
    <w:rsid w:val="008D45A8"/>
    <w:rsid w:val="008D6B09"/>
    <w:rsid w:val="008E4EEB"/>
    <w:rsid w:val="008E5C00"/>
    <w:rsid w:val="008E664E"/>
    <w:rsid w:val="008E70EE"/>
    <w:rsid w:val="008E7EB6"/>
    <w:rsid w:val="008F0744"/>
    <w:rsid w:val="008F2D85"/>
    <w:rsid w:val="008F2F11"/>
    <w:rsid w:val="008F44A2"/>
    <w:rsid w:val="0090031A"/>
    <w:rsid w:val="00900D2A"/>
    <w:rsid w:val="00900F74"/>
    <w:rsid w:val="00901B3F"/>
    <w:rsid w:val="00901FCD"/>
    <w:rsid w:val="00902DE1"/>
    <w:rsid w:val="00902E52"/>
    <w:rsid w:val="00903FFD"/>
    <w:rsid w:val="00905077"/>
    <w:rsid w:val="00906F8B"/>
    <w:rsid w:val="00907E54"/>
    <w:rsid w:val="00911924"/>
    <w:rsid w:val="00912BA0"/>
    <w:rsid w:val="00915771"/>
    <w:rsid w:val="00916945"/>
    <w:rsid w:val="00917209"/>
    <w:rsid w:val="00921CC3"/>
    <w:rsid w:val="009221FB"/>
    <w:rsid w:val="00923A54"/>
    <w:rsid w:val="00930BC0"/>
    <w:rsid w:val="00931A3E"/>
    <w:rsid w:val="00932812"/>
    <w:rsid w:val="00934A82"/>
    <w:rsid w:val="0093782E"/>
    <w:rsid w:val="00937A4C"/>
    <w:rsid w:val="00951337"/>
    <w:rsid w:val="0095287C"/>
    <w:rsid w:val="00952F68"/>
    <w:rsid w:val="0095403C"/>
    <w:rsid w:val="00954861"/>
    <w:rsid w:val="0095658F"/>
    <w:rsid w:val="00963765"/>
    <w:rsid w:val="0096555E"/>
    <w:rsid w:val="0097021F"/>
    <w:rsid w:val="0097057C"/>
    <w:rsid w:val="009708A6"/>
    <w:rsid w:val="009718DF"/>
    <w:rsid w:val="00972128"/>
    <w:rsid w:val="009742ED"/>
    <w:rsid w:val="00976D6F"/>
    <w:rsid w:val="00977E20"/>
    <w:rsid w:val="00980E7A"/>
    <w:rsid w:val="00982902"/>
    <w:rsid w:val="00982FCC"/>
    <w:rsid w:val="00983589"/>
    <w:rsid w:val="00983817"/>
    <w:rsid w:val="009838E9"/>
    <w:rsid w:val="00984375"/>
    <w:rsid w:val="009901DE"/>
    <w:rsid w:val="00990514"/>
    <w:rsid w:val="00990952"/>
    <w:rsid w:val="009915D8"/>
    <w:rsid w:val="00991DFF"/>
    <w:rsid w:val="00993AE9"/>
    <w:rsid w:val="00996589"/>
    <w:rsid w:val="009969D8"/>
    <w:rsid w:val="00996E11"/>
    <w:rsid w:val="009A0C64"/>
    <w:rsid w:val="009A1108"/>
    <w:rsid w:val="009A3985"/>
    <w:rsid w:val="009B4654"/>
    <w:rsid w:val="009B6911"/>
    <w:rsid w:val="009B71E8"/>
    <w:rsid w:val="009B789D"/>
    <w:rsid w:val="009C065D"/>
    <w:rsid w:val="009C0B7B"/>
    <w:rsid w:val="009C4923"/>
    <w:rsid w:val="009C6933"/>
    <w:rsid w:val="009D0577"/>
    <w:rsid w:val="009D4165"/>
    <w:rsid w:val="009D4254"/>
    <w:rsid w:val="009D4ADB"/>
    <w:rsid w:val="009E05D5"/>
    <w:rsid w:val="009E3278"/>
    <w:rsid w:val="009E4A91"/>
    <w:rsid w:val="009E6EF9"/>
    <w:rsid w:val="009E7FA2"/>
    <w:rsid w:val="009F2C1A"/>
    <w:rsid w:val="009F39AB"/>
    <w:rsid w:val="00A0367F"/>
    <w:rsid w:val="00A04739"/>
    <w:rsid w:val="00A0588D"/>
    <w:rsid w:val="00A05A85"/>
    <w:rsid w:val="00A06DDB"/>
    <w:rsid w:val="00A13040"/>
    <w:rsid w:val="00A14A7C"/>
    <w:rsid w:val="00A15BC7"/>
    <w:rsid w:val="00A15DE5"/>
    <w:rsid w:val="00A1749B"/>
    <w:rsid w:val="00A20644"/>
    <w:rsid w:val="00A226B4"/>
    <w:rsid w:val="00A2278D"/>
    <w:rsid w:val="00A2290A"/>
    <w:rsid w:val="00A229BF"/>
    <w:rsid w:val="00A260FD"/>
    <w:rsid w:val="00A26DF5"/>
    <w:rsid w:val="00A311BE"/>
    <w:rsid w:val="00A31600"/>
    <w:rsid w:val="00A317A2"/>
    <w:rsid w:val="00A3300E"/>
    <w:rsid w:val="00A34614"/>
    <w:rsid w:val="00A42558"/>
    <w:rsid w:val="00A45966"/>
    <w:rsid w:val="00A46F40"/>
    <w:rsid w:val="00A5340C"/>
    <w:rsid w:val="00A555CA"/>
    <w:rsid w:val="00A55FF4"/>
    <w:rsid w:val="00A56928"/>
    <w:rsid w:val="00A60A1B"/>
    <w:rsid w:val="00A61BD1"/>
    <w:rsid w:val="00A655EB"/>
    <w:rsid w:val="00A65814"/>
    <w:rsid w:val="00A65ED4"/>
    <w:rsid w:val="00A6653F"/>
    <w:rsid w:val="00A670F3"/>
    <w:rsid w:val="00A71060"/>
    <w:rsid w:val="00A71E5C"/>
    <w:rsid w:val="00A726AE"/>
    <w:rsid w:val="00A74973"/>
    <w:rsid w:val="00A751A5"/>
    <w:rsid w:val="00A81682"/>
    <w:rsid w:val="00A819A8"/>
    <w:rsid w:val="00A825D0"/>
    <w:rsid w:val="00A826F4"/>
    <w:rsid w:val="00A87DC1"/>
    <w:rsid w:val="00A913E6"/>
    <w:rsid w:val="00A92751"/>
    <w:rsid w:val="00A92AF4"/>
    <w:rsid w:val="00A94351"/>
    <w:rsid w:val="00A94992"/>
    <w:rsid w:val="00A94E7B"/>
    <w:rsid w:val="00A95C1E"/>
    <w:rsid w:val="00AA00F2"/>
    <w:rsid w:val="00AA1AE8"/>
    <w:rsid w:val="00AA30DC"/>
    <w:rsid w:val="00AA3171"/>
    <w:rsid w:val="00AA4312"/>
    <w:rsid w:val="00AA4363"/>
    <w:rsid w:val="00AA4F19"/>
    <w:rsid w:val="00AA5DA1"/>
    <w:rsid w:val="00AA6145"/>
    <w:rsid w:val="00AA6B5B"/>
    <w:rsid w:val="00AB08C8"/>
    <w:rsid w:val="00AB09E7"/>
    <w:rsid w:val="00AB1585"/>
    <w:rsid w:val="00AB4E10"/>
    <w:rsid w:val="00AB4F4D"/>
    <w:rsid w:val="00AB671A"/>
    <w:rsid w:val="00AB68FA"/>
    <w:rsid w:val="00AB7D27"/>
    <w:rsid w:val="00AC03B8"/>
    <w:rsid w:val="00AC0ABB"/>
    <w:rsid w:val="00AC3A93"/>
    <w:rsid w:val="00AC4E5D"/>
    <w:rsid w:val="00AC5630"/>
    <w:rsid w:val="00AC70B8"/>
    <w:rsid w:val="00AD61D1"/>
    <w:rsid w:val="00AE3847"/>
    <w:rsid w:val="00AE421C"/>
    <w:rsid w:val="00AE4E6A"/>
    <w:rsid w:val="00AE57A7"/>
    <w:rsid w:val="00AE62DA"/>
    <w:rsid w:val="00AE69C4"/>
    <w:rsid w:val="00AE6A50"/>
    <w:rsid w:val="00AE7544"/>
    <w:rsid w:val="00AF17C9"/>
    <w:rsid w:val="00AF2B2C"/>
    <w:rsid w:val="00AF2D71"/>
    <w:rsid w:val="00AF5A11"/>
    <w:rsid w:val="00AF7DD2"/>
    <w:rsid w:val="00B005B8"/>
    <w:rsid w:val="00B009FE"/>
    <w:rsid w:val="00B01B77"/>
    <w:rsid w:val="00B04588"/>
    <w:rsid w:val="00B05B81"/>
    <w:rsid w:val="00B06DC6"/>
    <w:rsid w:val="00B07BCE"/>
    <w:rsid w:val="00B11EF7"/>
    <w:rsid w:val="00B12133"/>
    <w:rsid w:val="00B14378"/>
    <w:rsid w:val="00B152A0"/>
    <w:rsid w:val="00B15552"/>
    <w:rsid w:val="00B15CFD"/>
    <w:rsid w:val="00B21195"/>
    <w:rsid w:val="00B21254"/>
    <w:rsid w:val="00B24538"/>
    <w:rsid w:val="00B246E4"/>
    <w:rsid w:val="00B25286"/>
    <w:rsid w:val="00B254CB"/>
    <w:rsid w:val="00B2585D"/>
    <w:rsid w:val="00B26A3A"/>
    <w:rsid w:val="00B31D70"/>
    <w:rsid w:val="00B32883"/>
    <w:rsid w:val="00B32897"/>
    <w:rsid w:val="00B3365B"/>
    <w:rsid w:val="00B366D8"/>
    <w:rsid w:val="00B36B9A"/>
    <w:rsid w:val="00B36F68"/>
    <w:rsid w:val="00B37A05"/>
    <w:rsid w:val="00B42FA9"/>
    <w:rsid w:val="00B43D23"/>
    <w:rsid w:val="00B509F3"/>
    <w:rsid w:val="00B5264A"/>
    <w:rsid w:val="00B526DB"/>
    <w:rsid w:val="00B52F8D"/>
    <w:rsid w:val="00B52FC9"/>
    <w:rsid w:val="00B562C9"/>
    <w:rsid w:val="00B56547"/>
    <w:rsid w:val="00B56614"/>
    <w:rsid w:val="00B6069D"/>
    <w:rsid w:val="00B60FFC"/>
    <w:rsid w:val="00B61B2D"/>
    <w:rsid w:val="00B63272"/>
    <w:rsid w:val="00B66782"/>
    <w:rsid w:val="00B6719D"/>
    <w:rsid w:val="00B759FA"/>
    <w:rsid w:val="00B75CA9"/>
    <w:rsid w:val="00B7708B"/>
    <w:rsid w:val="00B77B81"/>
    <w:rsid w:val="00B83148"/>
    <w:rsid w:val="00B856F5"/>
    <w:rsid w:val="00B85BA7"/>
    <w:rsid w:val="00B86550"/>
    <w:rsid w:val="00B873BD"/>
    <w:rsid w:val="00B91D23"/>
    <w:rsid w:val="00B934A8"/>
    <w:rsid w:val="00B93B05"/>
    <w:rsid w:val="00BA1C0C"/>
    <w:rsid w:val="00BA28B9"/>
    <w:rsid w:val="00BA558F"/>
    <w:rsid w:val="00BA7FD9"/>
    <w:rsid w:val="00BB111C"/>
    <w:rsid w:val="00BB2016"/>
    <w:rsid w:val="00BB229C"/>
    <w:rsid w:val="00BB3B8B"/>
    <w:rsid w:val="00BB40A1"/>
    <w:rsid w:val="00BB64C1"/>
    <w:rsid w:val="00BB6B4B"/>
    <w:rsid w:val="00BC0024"/>
    <w:rsid w:val="00BC1F8B"/>
    <w:rsid w:val="00BC2446"/>
    <w:rsid w:val="00BC2541"/>
    <w:rsid w:val="00BC3DAF"/>
    <w:rsid w:val="00BD5630"/>
    <w:rsid w:val="00BD62B3"/>
    <w:rsid w:val="00BE1D5E"/>
    <w:rsid w:val="00BE275D"/>
    <w:rsid w:val="00BE3BA9"/>
    <w:rsid w:val="00BE4284"/>
    <w:rsid w:val="00BE6687"/>
    <w:rsid w:val="00BE6698"/>
    <w:rsid w:val="00BE6B98"/>
    <w:rsid w:val="00BE6BEE"/>
    <w:rsid w:val="00BE7DA4"/>
    <w:rsid w:val="00BF00E7"/>
    <w:rsid w:val="00BF091B"/>
    <w:rsid w:val="00BF2F18"/>
    <w:rsid w:val="00BF4FC2"/>
    <w:rsid w:val="00BF6E0D"/>
    <w:rsid w:val="00BF7425"/>
    <w:rsid w:val="00BF78BD"/>
    <w:rsid w:val="00C01741"/>
    <w:rsid w:val="00C0257C"/>
    <w:rsid w:val="00C0311E"/>
    <w:rsid w:val="00C04979"/>
    <w:rsid w:val="00C05607"/>
    <w:rsid w:val="00C061E0"/>
    <w:rsid w:val="00C07A09"/>
    <w:rsid w:val="00C07B7E"/>
    <w:rsid w:val="00C07E9F"/>
    <w:rsid w:val="00C10A48"/>
    <w:rsid w:val="00C16328"/>
    <w:rsid w:val="00C16B0E"/>
    <w:rsid w:val="00C16C95"/>
    <w:rsid w:val="00C212BA"/>
    <w:rsid w:val="00C26349"/>
    <w:rsid w:val="00C26435"/>
    <w:rsid w:val="00C27DF8"/>
    <w:rsid w:val="00C30634"/>
    <w:rsid w:val="00C3075D"/>
    <w:rsid w:val="00C31B9F"/>
    <w:rsid w:val="00C32325"/>
    <w:rsid w:val="00C324B6"/>
    <w:rsid w:val="00C344D7"/>
    <w:rsid w:val="00C36596"/>
    <w:rsid w:val="00C408F3"/>
    <w:rsid w:val="00C42755"/>
    <w:rsid w:val="00C4277B"/>
    <w:rsid w:val="00C42DE9"/>
    <w:rsid w:val="00C439AB"/>
    <w:rsid w:val="00C4409B"/>
    <w:rsid w:val="00C4577D"/>
    <w:rsid w:val="00C50104"/>
    <w:rsid w:val="00C5071A"/>
    <w:rsid w:val="00C532CE"/>
    <w:rsid w:val="00C5500D"/>
    <w:rsid w:val="00C55C08"/>
    <w:rsid w:val="00C55D43"/>
    <w:rsid w:val="00C55E37"/>
    <w:rsid w:val="00C5787C"/>
    <w:rsid w:val="00C57FD0"/>
    <w:rsid w:val="00C6086F"/>
    <w:rsid w:val="00C618E7"/>
    <w:rsid w:val="00C66D48"/>
    <w:rsid w:val="00C66E5D"/>
    <w:rsid w:val="00C66F0B"/>
    <w:rsid w:val="00C717D3"/>
    <w:rsid w:val="00C71F78"/>
    <w:rsid w:val="00C72BEA"/>
    <w:rsid w:val="00C74DD6"/>
    <w:rsid w:val="00C75A6E"/>
    <w:rsid w:val="00C80364"/>
    <w:rsid w:val="00C82EC9"/>
    <w:rsid w:val="00C83CF1"/>
    <w:rsid w:val="00C84F61"/>
    <w:rsid w:val="00C859C8"/>
    <w:rsid w:val="00C8654A"/>
    <w:rsid w:val="00C87002"/>
    <w:rsid w:val="00C91097"/>
    <w:rsid w:val="00C934E3"/>
    <w:rsid w:val="00C939C2"/>
    <w:rsid w:val="00C9494E"/>
    <w:rsid w:val="00C951F4"/>
    <w:rsid w:val="00C96127"/>
    <w:rsid w:val="00CA082F"/>
    <w:rsid w:val="00CA105A"/>
    <w:rsid w:val="00CA1FDC"/>
    <w:rsid w:val="00CA5374"/>
    <w:rsid w:val="00CA778F"/>
    <w:rsid w:val="00CA7D7D"/>
    <w:rsid w:val="00CB3A7F"/>
    <w:rsid w:val="00CB5013"/>
    <w:rsid w:val="00CB59C7"/>
    <w:rsid w:val="00CC2A19"/>
    <w:rsid w:val="00CC2F2E"/>
    <w:rsid w:val="00CC475B"/>
    <w:rsid w:val="00CC49C8"/>
    <w:rsid w:val="00CC5BC2"/>
    <w:rsid w:val="00CC644C"/>
    <w:rsid w:val="00CC64E2"/>
    <w:rsid w:val="00CD00CA"/>
    <w:rsid w:val="00CD090C"/>
    <w:rsid w:val="00CD25CC"/>
    <w:rsid w:val="00CD46CB"/>
    <w:rsid w:val="00CD52C3"/>
    <w:rsid w:val="00CD5467"/>
    <w:rsid w:val="00CD79C8"/>
    <w:rsid w:val="00CE0130"/>
    <w:rsid w:val="00CE0157"/>
    <w:rsid w:val="00CE0395"/>
    <w:rsid w:val="00CE1712"/>
    <w:rsid w:val="00CE427B"/>
    <w:rsid w:val="00CE5C94"/>
    <w:rsid w:val="00CE60E9"/>
    <w:rsid w:val="00CE7B89"/>
    <w:rsid w:val="00CF100B"/>
    <w:rsid w:val="00CF13D1"/>
    <w:rsid w:val="00CF1D22"/>
    <w:rsid w:val="00CF2F54"/>
    <w:rsid w:val="00CF462E"/>
    <w:rsid w:val="00CF5631"/>
    <w:rsid w:val="00D000C3"/>
    <w:rsid w:val="00D00D26"/>
    <w:rsid w:val="00D02125"/>
    <w:rsid w:val="00D031F6"/>
    <w:rsid w:val="00D03498"/>
    <w:rsid w:val="00D05F1E"/>
    <w:rsid w:val="00D077EC"/>
    <w:rsid w:val="00D1353C"/>
    <w:rsid w:val="00D139CB"/>
    <w:rsid w:val="00D14CC3"/>
    <w:rsid w:val="00D16799"/>
    <w:rsid w:val="00D16C4D"/>
    <w:rsid w:val="00D20186"/>
    <w:rsid w:val="00D21D1A"/>
    <w:rsid w:val="00D220FC"/>
    <w:rsid w:val="00D224E0"/>
    <w:rsid w:val="00D23B4F"/>
    <w:rsid w:val="00D25370"/>
    <w:rsid w:val="00D25999"/>
    <w:rsid w:val="00D36317"/>
    <w:rsid w:val="00D363D3"/>
    <w:rsid w:val="00D37ECF"/>
    <w:rsid w:val="00D40AB4"/>
    <w:rsid w:val="00D42DE3"/>
    <w:rsid w:val="00D43E43"/>
    <w:rsid w:val="00D44C20"/>
    <w:rsid w:val="00D45362"/>
    <w:rsid w:val="00D4746D"/>
    <w:rsid w:val="00D50E76"/>
    <w:rsid w:val="00D52695"/>
    <w:rsid w:val="00D53045"/>
    <w:rsid w:val="00D55DD1"/>
    <w:rsid w:val="00D56535"/>
    <w:rsid w:val="00D60A8F"/>
    <w:rsid w:val="00D62834"/>
    <w:rsid w:val="00D6301D"/>
    <w:rsid w:val="00D639CB"/>
    <w:rsid w:val="00D63CD8"/>
    <w:rsid w:val="00D64185"/>
    <w:rsid w:val="00D6601F"/>
    <w:rsid w:val="00D663AD"/>
    <w:rsid w:val="00D663C1"/>
    <w:rsid w:val="00D71442"/>
    <w:rsid w:val="00D733FA"/>
    <w:rsid w:val="00D74D49"/>
    <w:rsid w:val="00D756BE"/>
    <w:rsid w:val="00D759F5"/>
    <w:rsid w:val="00D7636D"/>
    <w:rsid w:val="00D76B31"/>
    <w:rsid w:val="00D77568"/>
    <w:rsid w:val="00D82704"/>
    <w:rsid w:val="00D835FF"/>
    <w:rsid w:val="00D856EB"/>
    <w:rsid w:val="00D863BB"/>
    <w:rsid w:val="00D9238F"/>
    <w:rsid w:val="00D93829"/>
    <w:rsid w:val="00D939D6"/>
    <w:rsid w:val="00D97988"/>
    <w:rsid w:val="00D97A74"/>
    <w:rsid w:val="00D97C68"/>
    <w:rsid w:val="00DA01FA"/>
    <w:rsid w:val="00DA1931"/>
    <w:rsid w:val="00DA1A7D"/>
    <w:rsid w:val="00DA358D"/>
    <w:rsid w:val="00DA49A7"/>
    <w:rsid w:val="00DA69FA"/>
    <w:rsid w:val="00DA7162"/>
    <w:rsid w:val="00DA73B3"/>
    <w:rsid w:val="00DB05C5"/>
    <w:rsid w:val="00DB1EE5"/>
    <w:rsid w:val="00DB27A3"/>
    <w:rsid w:val="00DB2A82"/>
    <w:rsid w:val="00DB52BE"/>
    <w:rsid w:val="00DC2FAA"/>
    <w:rsid w:val="00DC45B8"/>
    <w:rsid w:val="00DC6465"/>
    <w:rsid w:val="00DD0E0D"/>
    <w:rsid w:val="00DD15A6"/>
    <w:rsid w:val="00DD2CB2"/>
    <w:rsid w:val="00DD33FA"/>
    <w:rsid w:val="00DD4910"/>
    <w:rsid w:val="00DD60A2"/>
    <w:rsid w:val="00DE15C7"/>
    <w:rsid w:val="00DE1F8F"/>
    <w:rsid w:val="00DE38CC"/>
    <w:rsid w:val="00DE60C5"/>
    <w:rsid w:val="00DF1C8F"/>
    <w:rsid w:val="00DF324B"/>
    <w:rsid w:val="00DF3B89"/>
    <w:rsid w:val="00DF5FD1"/>
    <w:rsid w:val="00DF61A1"/>
    <w:rsid w:val="00DF6218"/>
    <w:rsid w:val="00DF65B6"/>
    <w:rsid w:val="00E01734"/>
    <w:rsid w:val="00E02B99"/>
    <w:rsid w:val="00E04646"/>
    <w:rsid w:val="00E06A18"/>
    <w:rsid w:val="00E0770B"/>
    <w:rsid w:val="00E1207C"/>
    <w:rsid w:val="00E12AF7"/>
    <w:rsid w:val="00E14726"/>
    <w:rsid w:val="00E15053"/>
    <w:rsid w:val="00E15596"/>
    <w:rsid w:val="00E15AC9"/>
    <w:rsid w:val="00E1637C"/>
    <w:rsid w:val="00E16895"/>
    <w:rsid w:val="00E16BE7"/>
    <w:rsid w:val="00E2098C"/>
    <w:rsid w:val="00E216FC"/>
    <w:rsid w:val="00E2300C"/>
    <w:rsid w:val="00E251DE"/>
    <w:rsid w:val="00E27958"/>
    <w:rsid w:val="00E363A1"/>
    <w:rsid w:val="00E36404"/>
    <w:rsid w:val="00E37C88"/>
    <w:rsid w:val="00E429A9"/>
    <w:rsid w:val="00E434D2"/>
    <w:rsid w:val="00E43530"/>
    <w:rsid w:val="00E440BA"/>
    <w:rsid w:val="00E44425"/>
    <w:rsid w:val="00E45758"/>
    <w:rsid w:val="00E4611D"/>
    <w:rsid w:val="00E478D6"/>
    <w:rsid w:val="00E502C2"/>
    <w:rsid w:val="00E51A1D"/>
    <w:rsid w:val="00E54845"/>
    <w:rsid w:val="00E56929"/>
    <w:rsid w:val="00E5792B"/>
    <w:rsid w:val="00E62AC1"/>
    <w:rsid w:val="00E63490"/>
    <w:rsid w:val="00E63C72"/>
    <w:rsid w:val="00E67C1E"/>
    <w:rsid w:val="00E70001"/>
    <w:rsid w:val="00E73198"/>
    <w:rsid w:val="00E7579C"/>
    <w:rsid w:val="00E759EA"/>
    <w:rsid w:val="00E835BB"/>
    <w:rsid w:val="00E83A59"/>
    <w:rsid w:val="00E85871"/>
    <w:rsid w:val="00E8706A"/>
    <w:rsid w:val="00E901CB"/>
    <w:rsid w:val="00E9174F"/>
    <w:rsid w:val="00E9504A"/>
    <w:rsid w:val="00E9509E"/>
    <w:rsid w:val="00E96E18"/>
    <w:rsid w:val="00E97404"/>
    <w:rsid w:val="00EA09E0"/>
    <w:rsid w:val="00EA1896"/>
    <w:rsid w:val="00EA3CE9"/>
    <w:rsid w:val="00EA651A"/>
    <w:rsid w:val="00EA6A19"/>
    <w:rsid w:val="00EA6D97"/>
    <w:rsid w:val="00EB0149"/>
    <w:rsid w:val="00EB057D"/>
    <w:rsid w:val="00EB0690"/>
    <w:rsid w:val="00EB19EA"/>
    <w:rsid w:val="00EB22BA"/>
    <w:rsid w:val="00EB40BA"/>
    <w:rsid w:val="00EB5B49"/>
    <w:rsid w:val="00EB6C50"/>
    <w:rsid w:val="00EB73B5"/>
    <w:rsid w:val="00EB7D51"/>
    <w:rsid w:val="00EC0D21"/>
    <w:rsid w:val="00EC12EB"/>
    <w:rsid w:val="00EC2B6A"/>
    <w:rsid w:val="00EC2E24"/>
    <w:rsid w:val="00EC40CC"/>
    <w:rsid w:val="00EC45F9"/>
    <w:rsid w:val="00EC51D2"/>
    <w:rsid w:val="00EC5404"/>
    <w:rsid w:val="00EC5A62"/>
    <w:rsid w:val="00EC6600"/>
    <w:rsid w:val="00ED0A46"/>
    <w:rsid w:val="00ED1957"/>
    <w:rsid w:val="00ED299C"/>
    <w:rsid w:val="00ED2EFE"/>
    <w:rsid w:val="00ED3F72"/>
    <w:rsid w:val="00ED493A"/>
    <w:rsid w:val="00ED5BEA"/>
    <w:rsid w:val="00ED7A30"/>
    <w:rsid w:val="00EE0AA4"/>
    <w:rsid w:val="00EE0FD1"/>
    <w:rsid w:val="00EE14FA"/>
    <w:rsid w:val="00EE203F"/>
    <w:rsid w:val="00EE3907"/>
    <w:rsid w:val="00EE3D1F"/>
    <w:rsid w:val="00EE6C82"/>
    <w:rsid w:val="00EE7E6C"/>
    <w:rsid w:val="00EF1587"/>
    <w:rsid w:val="00EF15BB"/>
    <w:rsid w:val="00EF1927"/>
    <w:rsid w:val="00EF333F"/>
    <w:rsid w:val="00EF4CD8"/>
    <w:rsid w:val="00EF67A0"/>
    <w:rsid w:val="00EF6AF9"/>
    <w:rsid w:val="00EF7FA0"/>
    <w:rsid w:val="00F00416"/>
    <w:rsid w:val="00F01474"/>
    <w:rsid w:val="00F02F32"/>
    <w:rsid w:val="00F03199"/>
    <w:rsid w:val="00F0407A"/>
    <w:rsid w:val="00F052EC"/>
    <w:rsid w:val="00F10C30"/>
    <w:rsid w:val="00F11F35"/>
    <w:rsid w:val="00F126F6"/>
    <w:rsid w:val="00F137F3"/>
    <w:rsid w:val="00F13CBD"/>
    <w:rsid w:val="00F163C8"/>
    <w:rsid w:val="00F16C30"/>
    <w:rsid w:val="00F16C4A"/>
    <w:rsid w:val="00F21359"/>
    <w:rsid w:val="00F26248"/>
    <w:rsid w:val="00F26ED0"/>
    <w:rsid w:val="00F30B45"/>
    <w:rsid w:val="00F3483A"/>
    <w:rsid w:val="00F35F52"/>
    <w:rsid w:val="00F364B1"/>
    <w:rsid w:val="00F367A6"/>
    <w:rsid w:val="00F36DC5"/>
    <w:rsid w:val="00F409B0"/>
    <w:rsid w:val="00F4378C"/>
    <w:rsid w:val="00F44C8A"/>
    <w:rsid w:val="00F4598F"/>
    <w:rsid w:val="00F45D96"/>
    <w:rsid w:val="00F474F0"/>
    <w:rsid w:val="00F47ADA"/>
    <w:rsid w:val="00F502D7"/>
    <w:rsid w:val="00F5053F"/>
    <w:rsid w:val="00F511B9"/>
    <w:rsid w:val="00F529E6"/>
    <w:rsid w:val="00F53447"/>
    <w:rsid w:val="00F53792"/>
    <w:rsid w:val="00F5462C"/>
    <w:rsid w:val="00F56756"/>
    <w:rsid w:val="00F6144D"/>
    <w:rsid w:val="00F61DE5"/>
    <w:rsid w:val="00F62D10"/>
    <w:rsid w:val="00F6363B"/>
    <w:rsid w:val="00F66891"/>
    <w:rsid w:val="00F706AA"/>
    <w:rsid w:val="00F73F81"/>
    <w:rsid w:val="00F742CB"/>
    <w:rsid w:val="00F76100"/>
    <w:rsid w:val="00F77495"/>
    <w:rsid w:val="00F80713"/>
    <w:rsid w:val="00F80C85"/>
    <w:rsid w:val="00F8110A"/>
    <w:rsid w:val="00F819AD"/>
    <w:rsid w:val="00F82311"/>
    <w:rsid w:val="00F842FB"/>
    <w:rsid w:val="00F86293"/>
    <w:rsid w:val="00F90E6E"/>
    <w:rsid w:val="00F913E1"/>
    <w:rsid w:val="00F91BC2"/>
    <w:rsid w:val="00F92D3A"/>
    <w:rsid w:val="00F94569"/>
    <w:rsid w:val="00FA182A"/>
    <w:rsid w:val="00FA1F1E"/>
    <w:rsid w:val="00FA39D6"/>
    <w:rsid w:val="00FA43CF"/>
    <w:rsid w:val="00FA5E39"/>
    <w:rsid w:val="00FA6C39"/>
    <w:rsid w:val="00FB0FC7"/>
    <w:rsid w:val="00FB1FC8"/>
    <w:rsid w:val="00FB473B"/>
    <w:rsid w:val="00FB63FD"/>
    <w:rsid w:val="00FB7CA5"/>
    <w:rsid w:val="00FB7DD3"/>
    <w:rsid w:val="00FC1375"/>
    <w:rsid w:val="00FC1AF6"/>
    <w:rsid w:val="00FC1F3A"/>
    <w:rsid w:val="00FC2C6D"/>
    <w:rsid w:val="00FC3C5B"/>
    <w:rsid w:val="00FC4584"/>
    <w:rsid w:val="00FC5C1E"/>
    <w:rsid w:val="00FD116D"/>
    <w:rsid w:val="00FD20A6"/>
    <w:rsid w:val="00FD672D"/>
    <w:rsid w:val="00FE06CB"/>
    <w:rsid w:val="00FE0EE7"/>
    <w:rsid w:val="00FE3B9B"/>
    <w:rsid w:val="00FE3B9D"/>
    <w:rsid w:val="00FE6AD1"/>
    <w:rsid w:val="00FE6C72"/>
    <w:rsid w:val="00FE6D9F"/>
    <w:rsid w:val="00FF06AD"/>
    <w:rsid w:val="00FF291A"/>
    <w:rsid w:val="00FF3BB0"/>
    <w:rsid w:val="00FF4E6A"/>
    <w:rsid w:val="00FF55F1"/>
    <w:rsid w:val="00FF6B0B"/>
    <w:rsid w:val="00FF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282B4"/>
  <w15:docId w15:val="{08402599-8C6F-4442-BFE3-98AF2778A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33781"/>
    <w:rPr>
      <w:sz w:val="24"/>
      <w:szCs w:val="24"/>
      <w:lang w:val="en-US" w:eastAsia="en-US"/>
    </w:rPr>
  </w:style>
  <w:style w:type="paragraph" w:styleId="1">
    <w:name w:val="heading 1"/>
    <w:basedOn w:val="a"/>
    <w:next w:val="a"/>
    <w:link w:val="10"/>
    <w:qFormat/>
    <w:rsid w:val="004343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0"/>
    <w:qFormat/>
    <w:rsid w:val="00B36F68"/>
    <w:pPr>
      <w:keepNext/>
      <w:keepLines/>
      <w:spacing w:after="170" w:line="240" w:lineRule="atLeast"/>
      <w:jc w:val="center"/>
      <w:outlineLvl w:val="1"/>
    </w:pPr>
    <w:rPr>
      <w:b/>
      <w:caps/>
      <w:kern w:val="20"/>
      <w:sz w:val="22"/>
      <w:szCs w:val="20"/>
      <w:lang w:val="en-GB"/>
    </w:rPr>
  </w:style>
  <w:style w:type="paragraph" w:styleId="4">
    <w:name w:val="heading 4"/>
    <w:basedOn w:val="a"/>
    <w:next w:val="a"/>
    <w:link w:val="40"/>
    <w:uiPriority w:val="9"/>
    <w:qFormat/>
    <w:rsid w:val="00A87DC1"/>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1"/>
    <w:rsid w:val="00B36F68"/>
    <w:pPr>
      <w:spacing w:line="360" w:lineRule="auto"/>
      <w:jc w:val="both"/>
    </w:pPr>
  </w:style>
  <w:style w:type="paragraph" w:styleId="a4">
    <w:name w:val="footer"/>
    <w:basedOn w:val="a"/>
    <w:rsid w:val="00B36F68"/>
    <w:pPr>
      <w:tabs>
        <w:tab w:val="center" w:pos="4677"/>
        <w:tab w:val="right" w:pos="9355"/>
      </w:tabs>
    </w:pPr>
  </w:style>
  <w:style w:type="character" w:styleId="a5">
    <w:name w:val="page number"/>
    <w:basedOn w:val="a1"/>
    <w:rsid w:val="00B36F68"/>
  </w:style>
  <w:style w:type="paragraph" w:styleId="a6">
    <w:name w:val="Title"/>
    <w:basedOn w:val="a"/>
    <w:link w:val="a7"/>
    <w:uiPriority w:val="99"/>
    <w:qFormat/>
    <w:rsid w:val="00B36F68"/>
    <w:pPr>
      <w:spacing w:line="360" w:lineRule="auto"/>
      <w:jc w:val="center"/>
    </w:pPr>
    <w:rPr>
      <w:b/>
      <w:lang w:val="ru-RU"/>
    </w:rPr>
  </w:style>
  <w:style w:type="paragraph" w:customStyle="1" w:styleId="a8">
    <w:name w:val="обыч"/>
    <w:basedOn w:val="a"/>
    <w:rsid w:val="00B36F68"/>
    <w:pPr>
      <w:jc w:val="center"/>
    </w:pPr>
    <w:rPr>
      <w:b/>
      <w:lang w:val="ru-RU" w:eastAsia="ru-RU"/>
    </w:rPr>
  </w:style>
  <w:style w:type="paragraph" w:styleId="a0">
    <w:name w:val="Body Text"/>
    <w:basedOn w:val="a"/>
    <w:rsid w:val="00B36F68"/>
    <w:pPr>
      <w:spacing w:after="120"/>
    </w:pPr>
  </w:style>
  <w:style w:type="paragraph" w:styleId="a9">
    <w:name w:val="Balloon Text"/>
    <w:basedOn w:val="a"/>
    <w:semiHidden/>
    <w:rsid w:val="00B36F68"/>
    <w:rPr>
      <w:rFonts w:ascii="Tahoma" w:hAnsi="Tahoma" w:cs="Tahoma"/>
      <w:sz w:val="16"/>
      <w:szCs w:val="16"/>
    </w:rPr>
  </w:style>
  <w:style w:type="table" w:styleId="aa">
    <w:name w:val="Table Grid"/>
    <w:basedOn w:val="a2"/>
    <w:uiPriority w:val="39"/>
    <w:rsid w:val="00855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B36F68"/>
    <w:pPr>
      <w:tabs>
        <w:tab w:val="center" w:pos="4677"/>
        <w:tab w:val="right" w:pos="9355"/>
      </w:tabs>
    </w:pPr>
  </w:style>
  <w:style w:type="paragraph" w:customStyle="1" w:styleId="3">
    <w:name w:val="заголовок 3"/>
    <w:basedOn w:val="a"/>
    <w:next w:val="a"/>
    <w:rsid w:val="00B36F68"/>
    <w:pPr>
      <w:keepNext/>
    </w:pPr>
    <w:rPr>
      <w:rFonts w:ascii="Arial" w:hAnsi="Arial"/>
      <w:b/>
      <w:snapToGrid w:val="0"/>
      <w:sz w:val="28"/>
      <w:szCs w:val="20"/>
    </w:rPr>
  </w:style>
  <w:style w:type="character" w:styleId="ac">
    <w:name w:val="Hyperlink"/>
    <w:uiPriority w:val="99"/>
    <w:rsid w:val="00B36F68"/>
    <w:rPr>
      <w:color w:val="0000FF"/>
      <w:u w:val="single"/>
    </w:rPr>
  </w:style>
  <w:style w:type="character" w:customStyle="1" w:styleId="ad">
    <w:name w:val="Оксана Петракова"/>
    <w:semiHidden/>
    <w:rsid w:val="00EE3907"/>
    <w:rPr>
      <w:rFonts w:ascii="Tahoma" w:hAnsi="Tahoma"/>
      <w:b w:val="0"/>
      <w:bCs w:val="0"/>
      <w:i w:val="0"/>
      <w:iCs w:val="0"/>
      <w:strike w:val="0"/>
      <w:color w:val="000080"/>
      <w:sz w:val="20"/>
      <w:szCs w:val="20"/>
      <w:u w:val="none"/>
    </w:rPr>
  </w:style>
  <w:style w:type="character" w:customStyle="1" w:styleId="ae">
    <w:name w:val="Ольга Козырева"/>
    <w:semiHidden/>
    <w:rsid w:val="00562756"/>
    <w:rPr>
      <w:rFonts w:ascii="Tahoma" w:hAnsi="Tahoma"/>
      <w:b w:val="0"/>
      <w:bCs w:val="0"/>
      <w:i w:val="0"/>
      <w:iCs w:val="0"/>
      <w:strike w:val="0"/>
      <w:color w:val="000080"/>
      <w:sz w:val="20"/>
      <w:szCs w:val="20"/>
      <w:u w:val="none"/>
    </w:rPr>
  </w:style>
  <w:style w:type="character" w:styleId="af">
    <w:name w:val="annotation reference"/>
    <w:uiPriority w:val="99"/>
    <w:semiHidden/>
    <w:rsid w:val="00C4277B"/>
    <w:rPr>
      <w:sz w:val="16"/>
      <w:szCs w:val="16"/>
    </w:rPr>
  </w:style>
  <w:style w:type="paragraph" w:styleId="af0">
    <w:name w:val="annotation text"/>
    <w:basedOn w:val="a"/>
    <w:link w:val="af1"/>
    <w:uiPriority w:val="99"/>
    <w:rsid w:val="00C4277B"/>
    <w:rPr>
      <w:sz w:val="20"/>
      <w:szCs w:val="20"/>
    </w:rPr>
  </w:style>
  <w:style w:type="paragraph" w:styleId="af2">
    <w:name w:val="annotation subject"/>
    <w:basedOn w:val="af0"/>
    <w:next w:val="af0"/>
    <w:semiHidden/>
    <w:rsid w:val="00C4277B"/>
    <w:rPr>
      <w:b/>
      <w:bCs/>
    </w:rPr>
  </w:style>
  <w:style w:type="paragraph" w:styleId="af3">
    <w:name w:val="Normal (Web)"/>
    <w:basedOn w:val="a"/>
    <w:uiPriority w:val="99"/>
    <w:unhideWhenUsed/>
    <w:rsid w:val="002001CC"/>
    <w:pPr>
      <w:spacing w:before="100" w:beforeAutospacing="1" w:after="100" w:afterAutospacing="1"/>
    </w:pPr>
    <w:rPr>
      <w:lang w:val="ru-RU" w:eastAsia="ru-RU"/>
    </w:rPr>
  </w:style>
  <w:style w:type="paragraph" w:styleId="af4">
    <w:name w:val="Revision"/>
    <w:hidden/>
    <w:uiPriority w:val="99"/>
    <w:semiHidden/>
    <w:rsid w:val="00680B15"/>
    <w:rPr>
      <w:sz w:val="24"/>
      <w:szCs w:val="24"/>
      <w:lang w:val="en-US" w:eastAsia="en-US"/>
    </w:rPr>
  </w:style>
  <w:style w:type="character" w:customStyle="1" w:styleId="21">
    <w:name w:val="Основной текст 2 Знак"/>
    <w:link w:val="20"/>
    <w:rsid w:val="000064E5"/>
    <w:rPr>
      <w:sz w:val="24"/>
      <w:szCs w:val="24"/>
      <w:lang w:eastAsia="en-US"/>
    </w:rPr>
  </w:style>
  <w:style w:type="paragraph" w:customStyle="1" w:styleId="CharCharCharChar">
    <w:name w:val="Знак Знак Char Char Знак Знак Char Char Знак"/>
    <w:basedOn w:val="a"/>
    <w:rsid w:val="00C91097"/>
    <w:pPr>
      <w:spacing w:after="160" w:line="240" w:lineRule="exact"/>
    </w:pPr>
    <w:rPr>
      <w:rFonts w:ascii="Verdana" w:hAnsi="Verdana"/>
      <w:sz w:val="20"/>
      <w:szCs w:val="20"/>
    </w:rPr>
  </w:style>
  <w:style w:type="paragraph" w:customStyle="1" w:styleId="Default">
    <w:name w:val="Default"/>
    <w:basedOn w:val="a"/>
    <w:rsid w:val="00C3075D"/>
    <w:pPr>
      <w:autoSpaceDE w:val="0"/>
      <w:autoSpaceDN w:val="0"/>
    </w:pPr>
    <w:rPr>
      <w:rFonts w:eastAsia="Calibri"/>
      <w:color w:val="000000"/>
      <w:sz w:val="20"/>
      <w:lang w:val="ru-RU" w:eastAsia="ru-RU"/>
    </w:rPr>
  </w:style>
  <w:style w:type="paragraph" w:customStyle="1" w:styleId="11">
    <w:name w:val="Абзац списка1"/>
    <w:basedOn w:val="a"/>
    <w:rsid w:val="00A71060"/>
    <w:pPr>
      <w:spacing w:after="200" w:line="276" w:lineRule="auto"/>
      <w:ind w:left="720"/>
      <w:contextualSpacing/>
    </w:pPr>
    <w:rPr>
      <w:rFonts w:ascii="Calibri" w:hAnsi="Calibri"/>
      <w:sz w:val="22"/>
      <w:szCs w:val="22"/>
      <w:lang w:val="ru-RU"/>
    </w:rPr>
  </w:style>
  <w:style w:type="paragraph" w:customStyle="1" w:styleId="u-12-msolistparagraph">
    <w:name w:val="u-1_2-msolistparagraph"/>
    <w:basedOn w:val="a"/>
    <w:rsid w:val="005F25E9"/>
    <w:pPr>
      <w:spacing w:before="100" w:beforeAutospacing="1" w:after="100" w:afterAutospacing="1"/>
    </w:pPr>
    <w:rPr>
      <w:lang w:val="ru-RU" w:eastAsia="ru-RU"/>
    </w:rPr>
  </w:style>
  <w:style w:type="paragraph" w:styleId="af5">
    <w:name w:val="List Paragraph"/>
    <w:aliases w:val="Абзац 1,Bullet List,FooterText,numbered,Paragraphe de liste1,lp1,Маркированный список_уровень1"/>
    <w:basedOn w:val="a"/>
    <w:link w:val="af6"/>
    <w:uiPriority w:val="1"/>
    <w:qFormat/>
    <w:rsid w:val="002037F5"/>
    <w:pPr>
      <w:ind w:left="720"/>
    </w:pPr>
    <w:rPr>
      <w:rFonts w:ascii="Calibri" w:eastAsia="Calibri" w:hAnsi="Calibri"/>
      <w:sz w:val="22"/>
      <w:szCs w:val="22"/>
      <w:lang w:val="ru-RU" w:eastAsia="ru-RU"/>
    </w:rPr>
  </w:style>
  <w:style w:type="paragraph" w:customStyle="1" w:styleId="110">
    <w:name w:val="Абзац списка11"/>
    <w:basedOn w:val="a"/>
    <w:link w:val="ListParagraphChar"/>
    <w:qFormat/>
    <w:rsid w:val="00F4598F"/>
    <w:pPr>
      <w:ind w:left="720"/>
      <w:contextualSpacing/>
    </w:pPr>
    <w:rPr>
      <w:rFonts w:eastAsia="Batang"/>
      <w:lang w:val="ru-RU" w:eastAsia="ko-KR"/>
    </w:rPr>
  </w:style>
  <w:style w:type="character" w:customStyle="1" w:styleId="af1">
    <w:name w:val="Текст примечания Знак"/>
    <w:link w:val="af0"/>
    <w:uiPriority w:val="99"/>
    <w:rsid w:val="00E216FC"/>
    <w:rPr>
      <w:lang w:val="en-US" w:eastAsia="en-US"/>
    </w:rPr>
  </w:style>
  <w:style w:type="paragraph" w:customStyle="1" w:styleId="BOSAgrmntL2">
    <w:name w:val="BOSAgrmnt_L2"/>
    <w:basedOn w:val="a"/>
    <w:next w:val="a"/>
    <w:rsid w:val="00C939C2"/>
    <w:pPr>
      <w:spacing w:after="240"/>
      <w:jc w:val="both"/>
      <w:outlineLvl w:val="1"/>
    </w:pPr>
    <w:rPr>
      <w:sz w:val="22"/>
      <w:szCs w:val="20"/>
      <w:lang w:val="ru-RU" w:eastAsia="ru-RU" w:bidi="ru-RU"/>
    </w:rPr>
  </w:style>
  <w:style w:type="paragraph" w:styleId="af7">
    <w:name w:val="No Spacing"/>
    <w:uiPriority w:val="1"/>
    <w:qFormat/>
    <w:rsid w:val="000C6584"/>
    <w:rPr>
      <w:rFonts w:ascii="Calibri" w:eastAsia="Calibri" w:hAnsi="Calibri"/>
      <w:sz w:val="22"/>
      <w:szCs w:val="22"/>
      <w:lang w:eastAsia="en-US"/>
    </w:rPr>
  </w:style>
  <w:style w:type="paragraph" w:customStyle="1" w:styleId="ConsNormal">
    <w:name w:val="ConsNormal"/>
    <w:rsid w:val="000C6584"/>
    <w:pPr>
      <w:widowControl w:val="0"/>
      <w:autoSpaceDE w:val="0"/>
      <w:autoSpaceDN w:val="0"/>
      <w:ind w:firstLine="720"/>
    </w:pPr>
    <w:rPr>
      <w:rFonts w:ascii="Arial" w:hAnsi="Arial" w:cs="Arial"/>
    </w:rPr>
  </w:style>
  <w:style w:type="character" w:customStyle="1" w:styleId="40">
    <w:name w:val="Заголовок 4 Знак"/>
    <w:basedOn w:val="a1"/>
    <w:link w:val="4"/>
    <w:uiPriority w:val="9"/>
    <w:rsid w:val="00A87DC1"/>
    <w:rPr>
      <w:rFonts w:ascii="Calibri" w:hAnsi="Calibri"/>
      <w:b/>
      <w:bCs/>
      <w:sz w:val="28"/>
      <w:szCs w:val="28"/>
    </w:rPr>
  </w:style>
  <w:style w:type="character" w:customStyle="1" w:styleId="af6">
    <w:name w:val="Абзац списка Знак"/>
    <w:aliases w:val="Абзац 1 Знак,Bullet List Знак,FooterText Знак,numbered Знак,Paragraphe de liste1 Знак,lp1 Знак,Маркированный список_уровень1 Знак"/>
    <w:link w:val="af5"/>
    <w:uiPriority w:val="1"/>
    <w:rsid w:val="0070573B"/>
    <w:rPr>
      <w:rFonts w:ascii="Calibri" w:eastAsia="Calibri" w:hAnsi="Calibri"/>
      <w:sz w:val="22"/>
      <w:szCs w:val="22"/>
    </w:rPr>
  </w:style>
  <w:style w:type="paragraph" w:styleId="af8">
    <w:name w:val="Plain Text"/>
    <w:basedOn w:val="a"/>
    <w:link w:val="af9"/>
    <w:uiPriority w:val="99"/>
    <w:unhideWhenUsed/>
    <w:rsid w:val="00D93829"/>
    <w:rPr>
      <w:rFonts w:ascii="Consolas" w:eastAsiaTheme="minorHAnsi" w:hAnsi="Consolas" w:cstheme="minorBidi"/>
      <w:sz w:val="21"/>
      <w:szCs w:val="21"/>
      <w:lang w:val="ru-RU"/>
    </w:rPr>
  </w:style>
  <w:style w:type="character" w:customStyle="1" w:styleId="af9">
    <w:name w:val="Текст Знак"/>
    <w:basedOn w:val="a1"/>
    <w:link w:val="af8"/>
    <w:uiPriority w:val="99"/>
    <w:rsid w:val="00D93829"/>
    <w:rPr>
      <w:rFonts w:ascii="Consolas" w:eastAsiaTheme="minorHAnsi" w:hAnsi="Consolas" w:cstheme="minorBidi"/>
      <w:sz w:val="21"/>
      <w:szCs w:val="21"/>
      <w:lang w:eastAsia="en-US"/>
    </w:rPr>
  </w:style>
  <w:style w:type="character" w:styleId="afa">
    <w:name w:val="Unresolved Mention"/>
    <w:basedOn w:val="a1"/>
    <w:uiPriority w:val="99"/>
    <w:semiHidden/>
    <w:unhideWhenUsed/>
    <w:rsid w:val="006C7E9B"/>
    <w:rPr>
      <w:color w:val="605E5C"/>
      <w:shd w:val="clear" w:color="auto" w:fill="E1DFDD"/>
    </w:rPr>
  </w:style>
  <w:style w:type="character" w:customStyle="1" w:styleId="10">
    <w:name w:val="Заголовок 1 Знак"/>
    <w:basedOn w:val="a1"/>
    <w:link w:val="1"/>
    <w:rsid w:val="004343C3"/>
    <w:rPr>
      <w:rFonts w:asciiTheme="majorHAnsi" w:eastAsiaTheme="majorEastAsia" w:hAnsiTheme="majorHAnsi" w:cstheme="majorBidi"/>
      <w:color w:val="365F91" w:themeColor="accent1" w:themeShade="BF"/>
      <w:sz w:val="32"/>
      <w:szCs w:val="32"/>
      <w:lang w:val="en-US" w:eastAsia="en-US"/>
    </w:rPr>
  </w:style>
  <w:style w:type="character" w:customStyle="1" w:styleId="a7">
    <w:name w:val="Заголовок Знак"/>
    <w:basedOn w:val="a1"/>
    <w:link w:val="a6"/>
    <w:uiPriority w:val="99"/>
    <w:rsid w:val="004343C3"/>
    <w:rPr>
      <w:b/>
      <w:sz w:val="24"/>
      <w:szCs w:val="24"/>
      <w:lang w:eastAsia="en-US"/>
    </w:rPr>
  </w:style>
  <w:style w:type="character" w:customStyle="1" w:styleId="eop">
    <w:name w:val="eop"/>
    <w:basedOn w:val="a1"/>
    <w:rsid w:val="004343C3"/>
  </w:style>
  <w:style w:type="character" w:customStyle="1" w:styleId="ListParagraphChar">
    <w:name w:val="List Paragraph Char"/>
    <w:link w:val="110"/>
    <w:locked/>
    <w:rsid w:val="003A53D6"/>
    <w:rPr>
      <w:rFonts w:eastAsia="Batang"/>
      <w:sz w:val="24"/>
      <w:szCs w:val="24"/>
      <w:lang w:eastAsia="ko-KR"/>
    </w:rPr>
  </w:style>
  <w:style w:type="character" w:customStyle="1" w:styleId="cf01">
    <w:name w:val="cf01"/>
    <w:basedOn w:val="a1"/>
    <w:rsid w:val="00F21359"/>
    <w:rPr>
      <w:rFonts w:ascii="Segoe UI" w:hAnsi="Segoe UI" w:cs="Segoe UI" w:hint="default"/>
      <w:sz w:val="18"/>
      <w:szCs w:val="18"/>
    </w:rPr>
  </w:style>
  <w:style w:type="paragraph" w:customStyle="1" w:styleId="ConsPlusNormal">
    <w:name w:val="ConsPlusNormal"/>
    <w:rsid w:val="006B681F"/>
    <w:pPr>
      <w:widowControl w:val="0"/>
      <w:autoSpaceDE w:val="0"/>
      <w:autoSpaceDN w:val="0"/>
      <w:adjustRightInd w:val="0"/>
    </w:pPr>
    <w:rPr>
      <w:sz w:val="24"/>
      <w:szCs w:val="24"/>
    </w:rPr>
  </w:style>
  <w:style w:type="paragraph" w:customStyle="1" w:styleId="Schedule2">
    <w:name w:val="Schedule 2"/>
    <w:basedOn w:val="a"/>
    <w:next w:val="a0"/>
    <w:uiPriority w:val="99"/>
    <w:rsid w:val="000F7114"/>
    <w:pPr>
      <w:numPr>
        <w:ilvl w:val="2"/>
      </w:numPr>
      <w:tabs>
        <w:tab w:val="num" w:pos="907"/>
        <w:tab w:val="left" w:pos="1644"/>
        <w:tab w:val="left" w:pos="2381"/>
        <w:tab w:val="left" w:pos="3119"/>
        <w:tab w:val="left" w:pos="3856"/>
        <w:tab w:val="left" w:pos="4593"/>
        <w:tab w:val="left" w:pos="5330"/>
        <w:tab w:val="left" w:pos="6067"/>
      </w:tabs>
      <w:suppressAutoHyphens/>
      <w:spacing w:before="240"/>
      <w:ind w:left="907" w:hanging="907"/>
      <w:jc w:val="both"/>
      <w:outlineLvl w:val="1"/>
    </w:pPr>
    <w:rPr>
      <w:rFonts w:ascii="Tahoma" w:eastAsia="Calibri" w:hAnsi="Tahoma" w:cs="Tahoma"/>
      <w:sz w:val="20"/>
      <w:szCs w:val="20"/>
      <w:lang w:val="en-GB"/>
    </w:rPr>
  </w:style>
  <w:style w:type="paragraph" w:customStyle="1" w:styleId="Heading11">
    <w:name w:val="Heading 11"/>
    <w:basedOn w:val="a"/>
    <w:uiPriority w:val="1"/>
    <w:qFormat/>
    <w:rsid w:val="00096EEF"/>
    <w:pPr>
      <w:widowControl w:val="0"/>
      <w:autoSpaceDE w:val="0"/>
      <w:autoSpaceDN w:val="0"/>
      <w:spacing w:before="1"/>
      <w:ind w:left="1246" w:hanging="425"/>
      <w:outlineLvl w:val="1"/>
    </w:pPr>
    <w:rPr>
      <w:rFonts w:ascii="Tahoma" w:eastAsia="Tahoma" w:hAnsi="Tahoma" w:cs="Tahoma"/>
      <w:b/>
      <w:bCs/>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75984">
      <w:bodyDiv w:val="1"/>
      <w:marLeft w:val="0"/>
      <w:marRight w:val="0"/>
      <w:marTop w:val="0"/>
      <w:marBottom w:val="0"/>
      <w:divBdr>
        <w:top w:val="none" w:sz="0" w:space="0" w:color="auto"/>
        <w:left w:val="none" w:sz="0" w:space="0" w:color="auto"/>
        <w:bottom w:val="none" w:sz="0" w:space="0" w:color="auto"/>
        <w:right w:val="none" w:sz="0" w:space="0" w:color="auto"/>
      </w:divBdr>
    </w:div>
    <w:div w:id="44329707">
      <w:bodyDiv w:val="1"/>
      <w:marLeft w:val="0"/>
      <w:marRight w:val="0"/>
      <w:marTop w:val="0"/>
      <w:marBottom w:val="0"/>
      <w:divBdr>
        <w:top w:val="none" w:sz="0" w:space="0" w:color="auto"/>
        <w:left w:val="none" w:sz="0" w:space="0" w:color="auto"/>
        <w:bottom w:val="none" w:sz="0" w:space="0" w:color="auto"/>
        <w:right w:val="none" w:sz="0" w:space="0" w:color="auto"/>
      </w:divBdr>
    </w:div>
    <w:div w:id="87506507">
      <w:bodyDiv w:val="1"/>
      <w:marLeft w:val="0"/>
      <w:marRight w:val="0"/>
      <w:marTop w:val="0"/>
      <w:marBottom w:val="0"/>
      <w:divBdr>
        <w:top w:val="none" w:sz="0" w:space="0" w:color="auto"/>
        <w:left w:val="none" w:sz="0" w:space="0" w:color="auto"/>
        <w:bottom w:val="none" w:sz="0" w:space="0" w:color="auto"/>
        <w:right w:val="none" w:sz="0" w:space="0" w:color="auto"/>
      </w:divBdr>
    </w:div>
    <w:div w:id="89129190">
      <w:bodyDiv w:val="1"/>
      <w:marLeft w:val="0"/>
      <w:marRight w:val="0"/>
      <w:marTop w:val="0"/>
      <w:marBottom w:val="0"/>
      <w:divBdr>
        <w:top w:val="none" w:sz="0" w:space="0" w:color="auto"/>
        <w:left w:val="none" w:sz="0" w:space="0" w:color="auto"/>
        <w:bottom w:val="none" w:sz="0" w:space="0" w:color="auto"/>
        <w:right w:val="none" w:sz="0" w:space="0" w:color="auto"/>
      </w:divBdr>
    </w:div>
    <w:div w:id="125633890">
      <w:bodyDiv w:val="1"/>
      <w:marLeft w:val="0"/>
      <w:marRight w:val="0"/>
      <w:marTop w:val="0"/>
      <w:marBottom w:val="0"/>
      <w:divBdr>
        <w:top w:val="none" w:sz="0" w:space="0" w:color="auto"/>
        <w:left w:val="none" w:sz="0" w:space="0" w:color="auto"/>
        <w:bottom w:val="none" w:sz="0" w:space="0" w:color="auto"/>
        <w:right w:val="none" w:sz="0" w:space="0" w:color="auto"/>
      </w:divBdr>
    </w:div>
    <w:div w:id="126625020">
      <w:bodyDiv w:val="1"/>
      <w:marLeft w:val="0"/>
      <w:marRight w:val="0"/>
      <w:marTop w:val="0"/>
      <w:marBottom w:val="0"/>
      <w:divBdr>
        <w:top w:val="none" w:sz="0" w:space="0" w:color="auto"/>
        <w:left w:val="none" w:sz="0" w:space="0" w:color="auto"/>
        <w:bottom w:val="none" w:sz="0" w:space="0" w:color="auto"/>
        <w:right w:val="none" w:sz="0" w:space="0" w:color="auto"/>
      </w:divBdr>
    </w:div>
    <w:div w:id="129635093">
      <w:bodyDiv w:val="1"/>
      <w:marLeft w:val="0"/>
      <w:marRight w:val="0"/>
      <w:marTop w:val="0"/>
      <w:marBottom w:val="0"/>
      <w:divBdr>
        <w:top w:val="none" w:sz="0" w:space="0" w:color="auto"/>
        <w:left w:val="none" w:sz="0" w:space="0" w:color="auto"/>
        <w:bottom w:val="none" w:sz="0" w:space="0" w:color="auto"/>
        <w:right w:val="none" w:sz="0" w:space="0" w:color="auto"/>
      </w:divBdr>
    </w:div>
    <w:div w:id="140081447">
      <w:bodyDiv w:val="1"/>
      <w:marLeft w:val="0"/>
      <w:marRight w:val="0"/>
      <w:marTop w:val="0"/>
      <w:marBottom w:val="0"/>
      <w:divBdr>
        <w:top w:val="none" w:sz="0" w:space="0" w:color="auto"/>
        <w:left w:val="none" w:sz="0" w:space="0" w:color="auto"/>
        <w:bottom w:val="none" w:sz="0" w:space="0" w:color="auto"/>
        <w:right w:val="none" w:sz="0" w:space="0" w:color="auto"/>
      </w:divBdr>
    </w:div>
    <w:div w:id="144516362">
      <w:bodyDiv w:val="1"/>
      <w:marLeft w:val="0"/>
      <w:marRight w:val="0"/>
      <w:marTop w:val="0"/>
      <w:marBottom w:val="0"/>
      <w:divBdr>
        <w:top w:val="none" w:sz="0" w:space="0" w:color="auto"/>
        <w:left w:val="none" w:sz="0" w:space="0" w:color="auto"/>
        <w:bottom w:val="none" w:sz="0" w:space="0" w:color="auto"/>
        <w:right w:val="none" w:sz="0" w:space="0" w:color="auto"/>
      </w:divBdr>
    </w:div>
    <w:div w:id="147214362">
      <w:bodyDiv w:val="1"/>
      <w:marLeft w:val="0"/>
      <w:marRight w:val="0"/>
      <w:marTop w:val="0"/>
      <w:marBottom w:val="0"/>
      <w:divBdr>
        <w:top w:val="none" w:sz="0" w:space="0" w:color="auto"/>
        <w:left w:val="none" w:sz="0" w:space="0" w:color="auto"/>
        <w:bottom w:val="none" w:sz="0" w:space="0" w:color="auto"/>
        <w:right w:val="none" w:sz="0" w:space="0" w:color="auto"/>
      </w:divBdr>
    </w:div>
    <w:div w:id="154341169">
      <w:bodyDiv w:val="1"/>
      <w:marLeft w:val="0"/>
      <w:marRight w:val="0"/>
      <w:marTop w:val="0"/>
      <w:marBottom w:val="0"/>
      <w:divBdr>
        <w:top w:val="none" w:sz="0" w:space="0" w:color="auto"/>
        <w:left w:val="none" w:sz="0" w:space="0" w:color="auto"/>
        <w:bottom w:val="none" w:sz="0" w:space="0" w:color="auto"/>
        <w:right w:val="none" w:sz="0" w:space="0" w:color="auto"/>
      </w:divBdr>
    </w:div>
    <w:div w:id="154801182">
      <w:bodyDiv w:val="1"/>
      <w:marLeft w:val="0"/>
      <w:marRight w:val="0"/>
      <w:marTop w:val="0"/>
      <w:marBottom w:val="0"/>
      <w:divBdr>
        <w:top w:val="none" w:sz="0" w:space="0" w:color="auto"/>
        <w:left w:val="none" w:sz="0" w:space="0" w:color="auto"/>
        <w:bottom w:val="none" w:sz="0" w:space="0" w:color="auto"/>
        <w:right w:val="none" w:sz="0" w:space="0" w:color="auto"/>
      </w:divBdr>
    </w:div>
    <w:div w:id="159855013">
      <w:bodyDiv w:val="1"/>
      <w:marLeft w:val="0"/>
      <w:marRight w:val="0"/>
      <w:marTop w:val="0"/>
      <w:marBottom w:val="0"/>
      <w:divBdr>
        <w:top w:val="none" w:sz="0" w:space="0" w:color="auto"/>
        <w:left w:val="none" w:sz="0" w:space="0" w:color="auto"/>
        <w:bottom w:val="none" w:sz="0" w:space="0" w:color="auto"/>
        <w:right w:val="none" w:sz="0" w:space="0" w:color="auto"/>
      </w:divBdr>
    </w:div>
    <w:div w:id="179273653">
      <w:bodyDiv w:val="1"/>
      <w:marLeft w:val="0"/>
      <w:marRight w:val="0"/>
      <w:marTop w:val="0"/>
      <w:marBottom w:val="0"/>
      <w:divBdr>
        <w:top w:val="none" w:sz="0" w:space="0" w:color="auto"/>
        <w:left w:val="none" w:sz="0" w:space="0" w:color="auto"/>
        <w:bottom w:val="none" w:sz="0" w:space="0" w:color="auto"/>
        <w:right w:val="none" w:sz="0" w:space="0" w:color="auto"/>
      </w:divBdr>
    </w:div>
    <w:div w:id="197281471">
      <w:bodyDiv w:val="1"/>
      <w:marLeft w:val="0"/>
      <w:marRight w:val="0"/>
      <w:marTop w:val="0"/>
      <w:marBottom w:val="0"/>
      <w:divBdr>
        <w:top w:val="none" w:sz="0" w:space="0" w:color="auto"/>
        <w:left w:val="none" w:sz="0" w:space="0" w:color="auto"/>
        <w:bottom w:val="none" w:sz="0" w:space="0" w:color="auto"/>
        <w:right w:val="none" w:sz="0" w:space="0" w:color="auto"/>
      </w:divBdr>
    </w:div>
    <w:div w:id="199981268">
      <w:bodyDiv w:val="1"/>
      <w:marLeft w:val="0"/>
      <w:marRight w:val="0"/>
      <w:marTop w:val="0"/>
      <w:marBottom w:val="0"/>
      <w:divBdr>
        <w:top w:val="none" w:sz="0" w:space="0" w:color="auto"/>
        <w:left w:val="none" w:sz="0" w:space="0" w:color="auto"/>
        <w:bottom w:val="none" w:sz="0" w:space="0" w:color="auto"/>
        <w:right w:val="none" w:sz="0" w:space="0" w:color="auto"/>
      </w:divBdr>
    </w:div>
    <w:div w:id="211697956">
      <w:bodyDiv w:val="1"/>
      <w:marLeft w:val="0"/>
      <w:marRight w:val="0"/>
      <w:marTop w:val="0"/>
      <w:marBottom w:val="0"/>
      <w:divBdr>
        <w:top w:val="none" w:sz="0" w:space="0" w:color="auto"/>
        <w:left w:val="none" w:sz="0" w:space="0" w:color="auto"/>
        <w:bottom w:val="none" w:sz="0" w:space="0" w:color="auto"/>
        <w:right w:val="none" w:sz="0" w:space="0" w:color="auto"/>
      </w:divBdr>
    </w:div>
    <w:div w:id="217862503">
      <w:bodyDiv w:val="1"/>
      <w:marLeft w:val="0"/>
      <w:marRight w:val="0"/>
      <w:marTop w:val="0"/>
      <w:marBottom w:val="0"/>
      <w:divBdr>
        <w:top w:val="none" w:sz="0" w:space="0" w:color="auto"/>
        <w:left w:val="none" w:sz="0" w:space="0" w:color="auto"/>
        <w:bottom w:val="none" w:sz="0" w:space="0" w:color="auto"/>
        <w:right w:val="none" w:sz="0" w:space="0" w:color="auto"/>
      </w:divBdr>
    </w:div>
    <w:div w:id="218052870">
      <w:bodyDiv w:val="1"/>
      <w:marLeft w:val="0"/>
      <w:marRight w:val="0"/>
      <w:marTop w:val="0"/>
      <w:marBottom w:val="0"/>
      <w:divBdr>
        <w:top w:val="none" w:sz="0" w:space="0" w:color="auto"/>
        <w:left w:val="none" w:sz="0" w:space="0" w:color="auto"/>
        <w:bottom w:val="none" w:sz="0" w:space="0" w:color="auto"/>
        <w:right w:val="none" w:sz="0" w:space="0" w:color="auto"/>
      </w:divBdr>
    </w:div>
    <w:div w:id="218173241">
      <w:bodyDiv w:val="1"/>
      <w:marLeft w:val="0"/>
      <w:marRight w:val="0"/>
      <w:marTop w:val="0"/>
      <w:marBottom w:val="0"/>
      <w:divBdr>
        <w:top w:val="none" w:sz="0" w:space="0" w:color="auto"/>
        <w:left w:val="none" w:sz="0" w:space="0" w:color="auto"/>
        <w:bottom w:val="none" w:sz="0" w:space="0" w:color="auto"/>
        <w:right w:val="none" w:sz="0" w:space="0" w:color="auto"/>
      </w:divBdr>
    </w:div>
    <w:div w:id="226690752">
      <w:bodyDiv w:val="1"/>
      <w:marLeft w:val="0"/>
      <w:marRight w:val="0"/>
      <w:marTop w:val="0"/>
      <w:marBottom w:val="0"/>
      <w:divBdr>
        <w:top w:val="none" w:sz="0" w:space="0" w:color="auto"/>
        <w:left w:val="none" w:sz="0" w:space="0" w:color="auto"/>
        <w:bottom w:val="none" w:sz="0" w:space="0" w:color="auto"/>
        <w:right w:val="none" w:sz="0" w:space="0" w:color="auto"/>
      </w:divBdr>
      <w:divsChild>
        <w:div w:id="242181247">
          <w:marLeft w:val="0"/>
          <w:marRight w:val="0"/>
          <w:marTop w:val="0"/>
          <w:marBottom w:val="0"/>
          <w:divBdr>
            <w:top w:val="none" w:sz="0" w:space="0" w:color="auto"/>
            <w:left w:val="none" w:sz="0" w:space="0" w:color="auto"/>
            <w:bottom w:val="none" w:sz="0" w:space="0" w:color="auto"/>
            <w:right w:val="none" w:sz="0" w:space="0" w:color="auto"/>
          </w:divBdr>
        </w:div>
      </w:divsChild>
    </w:div>
    <w:div w:id="230771659">
      <w:bodyDiv w:val="1"/>
      <w:marLeft w:val="0"/>
      <w:marRight w:val="0"/>
      <w:marTop w:val="0"/>
      <w:marBottom w:val="0"/>
      <w:divBdr>
        <w:top w:val="none" w:sz="0" w:space="0" w:color="auto"/>
        <w:left w:val="none" w:sz="0" w:space="0" w:color="auto"/>
        <w:bottom w:val="none" w:sz="0" w:space="0" w:color="auto"/>
        <w:right w:val="none" w:sz="0" w:space="0" w:color="auto"/>
      </w:divBdr>
    </w:div>
    <w:div w:id="242302665">
      <w:bodyDiv w:val="1"/>
      <w:marLeft w:val="0"/>
      <w:marRight w:val="0"/>
      <w:marTop w:val="0"/>
      <w:marBottom w:val="0"/>
      <w:divBdr>
        <w:top w:val="none" w:sz="0" w:space="0" w:color="auto"/>
        <w:left w:val="none" w:sz="0" w:space="0" w:color="auto"/>
        <w:bottom w:val="none" w:sz="0" w:space="0" w:color="auto"/>
        <w:right w:val="none" w:sz="0" w:space="0" w:color="auto"/>
      </w:divBdr>
    </w:div>
    <w:div w:id="266885251">
      <w:bodyDiv w:val="1"/>
      <w:marLeft w:val="0"/>
      <w:marRight w:val="0"/>
      <w:marTop w:val="0"/>
      <w:marBottom w:val="0"/>
      <w:divBdr>
        <w:top w:val="none" w:sz="0" w:space="0" w:color="auto"/>
        <w:left w:val="none" w:sz="0" w:space="0" w:color="auto"/>
        <w:bottom w:val="none" w:sz="0" w:space="0" w:color="auto"/>
        <w:right w:val="none" w:sz="0" w:space="0" w:color="auto"/>
      </w:divBdr>
    </w:div>
    <w:div w:id="322125480">
      <w:bodyDiv w:val="1"/>
      <w:marLeft w:val="0"/>
      <w:marRight w:val="0"/>
      <w:marTop w:val="0"/>
      <w:marBottom w:val="0"/>
      <w:divBdr>
        <w:top w:val="none" w:sz="0" w:space="0" w:color="auto"/>
        <w:left w:val="none" w:sz="0" w:space="0" w:color="auto"/>
        <w:bottom w:val="none" w:sz="0" w:space="0" w:color="auto"/>
        <w:right w:val="none" w:sz="0" w:space="0" w:color="auto"/>
      </w:divBdr>
    </w:div>
    <w:div w:id="324940464">
      <w:bodyDiv w:val="1"/>
      <w:marLeft w:val="0"/>
      <w:marRight w:val="0"/>
      <w:marTop w:val="0"/>
      <w:marBottom w:val="0"/>
      <w:divBdr>
        <w:top w:val="none" w:sz="0" w:space="0" w:color="auto"/>
        <w:left w:val="none" w:sz="0" w:space="0" w:color="auto"/>
        <w:bottom w:val="none" w:sz="0" w:space="0" w:color="auto"/>
        <w:right w:val="none" w:sz="0" w:space="0" w:color="auto"/>
      </w:divBdr>
      <w:divsChild>
        <w:div w:id="1776367780">
          <w:marLeft w:val="0"/>
          <w:marRight w:val="0"/>
          <w:marTop w:val="0"/>
          <w:marBottom w:val="0"/>
          <w:divBdr>
            <w:top w:val="none" w:sz="0" w:space="0" w:color="auto"/>
            <w:left w:val="none" w:sz="0" w:space="0" w:color="auto"/>
            <w:bottom w:val="none" w:sz="0" w:space="0" w:color="auto"/>
            <w:right w:val="none" w:sz="0" w:space="0" w:color="auto"/>
          </w:divBdr>
          <w:divsChild>
            <w:div w:id="1917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35456">
      <w:bodyDiv w:val="1"/>
      <w:marLeft w:val="0"/>
      <w:marRight w:val="0"/>
      <w:marTop w:val="0"/>
      <w:marBottom w:val="0"/>
      <w:divBdr>
        <w:top w:val="none" w:sz="0" w:space="0" w:color="auto"/>
        <w:left w:val="none" w:sz="0" w:space="0" w:color="auto"/>
        <w:bottom w:val="none" w:sz="0" w:space="0" w:color="auto"/>
        <w:right w:val="none" w:sz="0" w:space="0" w:color="auto"/>
      </w:divBdr>
    </w:div>
    <w:div w:id="340593526">
      <w:bodyDiv w:val="1"/>
      <w:marLeft w:val="0"/>
      <w:marRight w:val="0"/>
      <w:marTop w:val="0"/>
      <w:marBottom w:val="0"/>
      <w:divBdr>
        <w:top w:val="none" w:sz="0" w:space="0" w:color="auto"/>
        <w:left w:val="none" w:sz="0" w:space="0" w:color="auto"/>
        <w:bottom w:val="none" w:sz="0" w:space="0" w:color="auto"/>
        <w:right w:val="none" w:sz="0" w:space="0" w:color="auto"/>
      </w:divBdr>
    </w:div>
    <w:div w:id="342169900">
      <w:bodyDiv w:val="1"/>
      <w:marLeft w:val="0"/>
      <w:marRight w:val="0"/>
      <w:marTop w:val="0"/>
      <w:marBottom w:val="0"/>
      <w:divBdr>
        <w:top w:val="none" w:sz="0" w:space="0" w:color="auto"/>
        <w:left w:val="none" w:sz="0" w:space="0" w:color="auto"/>
        <w:bottom w:val="none" w:sz="0" w:space="0" w:color="auto"/>
        <w:right w:val="none" w:sz="0" w:space="0" w:color="auto"/>
      </w:divBdr>
    </w:div>
    <w:div w:id="352152644">
      <w:bodyDiv w:val="1"/>
      <w:marLeft w:val="0"/>
      <w:marRight w:val="0"/>
      <w:marTop w:val="0"/>
      <w:marBottom w:val="0"/>
      <w:divBdr>
        <w:top w:val="none" w:sz="0" w:space="0" w:color="auto"/>
        <w:left w:val="none" w:sz="0" w:space="0" w:color="auto"/>
        <w:bottom w:val="none" w:sz="0" w:space="0" w:color="auto"/>
        <w:right w:val="none" w:sz="0" w:space="0" w:color="auto"/>
      </w:divBdr>
    </w:div>
    <w:div w:id="367687605">
      <w:bodyDiv w:val="1"/>
      <w:marLeft w:val="0"/>
      <w:marRight w:val="0"/>
      <w:marTop w:val="0"/>
      <w:marBottom w:val="0"/>
      <w:divBdr>
        <w:top w:val="none" w:sz="0" w:space="0" w:color="auto"/>
        <w:left w:val="none" w:sz="0" w:space="0" w:color="auto"/>
        <w:bottom w:val="none" w:sz="0" w:space="0" w:color="auto"/>
        <w:right w:val="none" w:sz="0" w:space="0" w:color="auto"/>
      </w:divBdr>
    </w:div>
    <w:div w:id="371732328">
      <w:bodyDiv w:val="1"/>
      <w:marLeft w:val="0"/>
      <w:marRight w:val="0"/>
      <w:marTop w:val="0"/>
      <w:marBottom w:val="0"/>
      <w:divBdr>
        <w:top w:val="none" w:sz="0" w:space="0" w:color="auto"/>
        <w:left w:val="none" w:sz="0" w:space="0" w:color="auto"/>
        <w:bottom w:val="none" w:sz="0" w:space="0" w:color="auto"/>
        <w:right w:val="none" w:sz="0" w:space="0" w:color="auto"/>
      </w:divBdr>
    </w:div>
    <w:div w:id="375006191">
      <w:bodyDiv w:val="1"/>
      <w:marLeft w:val="0"/>
      <w:marRight w:val="0"/>
      <w:marTop w:val="0"/>
      <w:marBottom w:val="0"/>
      <w:divBdr>
        <w:top w:val="none" w:sz="0" w:space="0" w:color="auto"/>
        <w:left w:val="none" w:sz="0" w:space="0" w:color="auto"/>
        <w:bottom w:val="none" w:sz="0" w:space="0" w:color="auto"/>
        <w:right w:val="none" w:sz="0" w:space="0" w:color="auto"/>
      </w:divBdr>
    </w:div>
    <w:div w:id="380909306">
      <w:bodyDiv w:val="1"/>
      <w:marLeft w:val="0"/>
      <w:marRight w:val="0"/>
      <w:marTop w:val="0"/>
      <w:marBottom w:val="0"/>
      <w:divBdr>
        <w:top w:val="none" w:sz="0" w:space="0" w:color="auto"/>
        <w:left w:val="none" w:sz="0" w:space="0" w:color="auto"/>
        <w:bottom w:val="none" w:sz="0" w:space="0" w:color="auto"/>
        <w:right w:val="none" w:sz="0" w:space="0" w:color="auto"/>
      </w:divBdr>
    </w:div>
    <w:div w:id="409231963">
      <w:bodyDiv w:val="1"/>
      <w:marLeft w:val="0"/>
      <w:marRight w:val="0"/>
      <w:marTop w:val="0"/>
      <w:marBottom w:val="0"/>
      <w:divBdr>
        <w:top w:val="none" w:sz="0" w:space="0" w:color="auto"/>
        <w:left w:val="none" w:sz="0" w:space="0" w:color="auto"/>
        <w:bottom w:val="none" w:sz="0" w:space="0" w:color="auto"/>
        <w:right w:val="none" w:sz="0" w:space="0" w:color="auto"/>
      </w:divBdr>
    </w:div>
    <w:div w:id="411388658">
      <w:bodyDiv w:val="1"/>
      <w:marLeft w:val="0"/>
      <w:marRight w:val="0"/>
      <w:marTop w:val="0"/>
      <w:marBottom w:val="0"/>
      <w:divBdr>
        <w:top w:val="none" w:sz="0" w:space="0" w:color="auto"/>
        <w:left w:val="none" w:sz="0" w:space="0" w:color="auto"/>
        <w:bottom w:val="none" w:sz="0" w:space="0" w:color="auto"/>
        <w:right w:val="none" w:sz="0" w:space="0" w:color="auto"/>
      </w:divBdr>
    </w:div>
    <w:div w:id="419572101">
      <w:bodyDiv w:val="1"/>
      <w:marLeft w:val="0"/>
      <w:marRight w:val="0"/>
      <w:marTop w:val="0"/>
      <w:marBottom w:val="0"/>
      <w:divBdr>
        <w:top w:val="none" w:sz="0" w:space="0" w:color="auto"/>
        <w:left w:val="none" w:sz="0" w:space="0" w:color="auto"/>
        <w:bottom w:val="none" w:sz="0" w:space="0" w:color="auto"/>
        <w:right w:val="none" w:sz="0" w:space="0" w:color="auto"/>
      </w:divBdr>
    </w:div>
    <w:div w:id="424768275">
      <w:bodyDiv w:val="1"/>
      <w:marLeft w:val="0"/>
      <w:marRight w:val="0"/>
      <w:marTop w:val="0"/>
      <w:marBottom w:val="0"/>
      <w:divBdr>
        <w:top w:val="none" w:sz="0" w:space="0" w:color="auto"/>
        <w:left w:val="none" w:sz="0" w:space="0" w:color="auto"/>
        <w:bottom w:val="none" w:sz="0" w:space="0" w:color="auto"/>
        <w:right w:val="none" w:sz="0" w:space="0" w:color="auto"/>
      </w:divBdr>
    </w:div>
    <w:div w:id="433744922">
      <w:bodyDiv w:val="1"/>
      <w:marLeft w:val="0"/>
      <w:marRight w:val="0"/>
      <w:marTop w:val="0"/>
      <w:marBottom w:val="0"/>
      <w:divBdr>
        <w:top w:val="none" w:sz="0" w:space="0" w:color="auto"/>
        <w:left w:val="none" w:sz="0" w:space="0" w:color="auto"/>
        <w:bottom w:val="none" w:sz="0" w:space="0" w:color="auto"/>
        <w:right w:val="none" w:sz="0" w:space="0" w:color="auto"/>
      </w:divBdr>
    </w:div>
    <w:div w:id="439180109">
      <w:bodyDiv w:val="1"/>
      <w:marLeft w:val="0"/>
      <w:marRight w:val="0"/>
      <w:marTop w:val="0"/>
      <w:marBottom w:val="0"/>
      <w:divBdr>
        <w:top w:val="none" w:sz="0" w:space="0" w:color="auto"/>
        <w:left w:val="none" w:sz="0" w:space="0" w:color="auto"/>
        <w:bottom w:val="none" w:sz="0" w:space="0" w:color="auto"/>
        <w:right w:val="none" w:sz="0" w:space="0" w:color="auto"/>
      </w:divBdr>
    </w:div>
    <w:div w:id="460154397">
      <w:bodyDiv w:val="1"/>
      <w:marLeft w:val="0"/>
      <w:marRight w:val="0"/>
      <w:marTop w:val="0"/>
      <w:marBottom w:val="0"/>
      <w:divBdr>
        <w:top w:val="none" w:sz="0" w:space="0" w:color="auto"/>
        <w:left w:val="none" w:sz="0" w:space="0" w:color="auto"/>
        <w:bottom w:val="none" w:sz="0" w:space="0" w:color="auto"/>
        <w:right w:val="none" w:sz="0" w:space="0" w:color="auto"/>
      </w:divBdr>
    </w:div>
    <w:div w:id="482088117">
      <w:bodyDiv w:val="1"/>
      <w:marLeft w:val="0"/>
      <w:marRight w:val="0"/>
      <w:marTop w:val="0"/>
      <w:marBottom w:val="0"/>
      <w:divBdr>
        <w:top w:val="none" w:sz="0" w:space="0" w:color="auto"/>
        <w:left w:val="none" w:sz="0" w:space="0" w:color="auto"/>
        <w:bottom w:val="none" w:sz="0" w:space="0" w:color="auto"/>
        <w:right w:val="none" w:sz="0" w:space="0" w:color="auto"/>
      </w:divBdr>
    </w:div>
    <w:div w:id="518012118">
      <w:bodyDiv w:val="1"/>
      <w:marLeft w:val="0"/>
      <w:marRight w:val="0"/>
      <w:marTop w:val="0"/>
      <w:marBottom w:val="0"/>
      <w:divBdr>
        <w:top w:val="none" w:sz="0" w:space="0" w:color="auto"/>
        <w:left w:val="none" w:sz="0" w:space="0" w:color="auto"/>
        <w:bottom w:val="none" w:sz="0" w:space="0" w:color="auto"/>
        <w:right w:val="none" w:sz="0" w:space="0" w:color="auto"/>
      </w:divBdr>
    </w:div>
    <w:div w:id="529268932">
      <w:bodyDiv w:val="1"/>
      <w:marLeft w:val="0"/>
      <w:marRight w:val="0"/>
      <w:marTop w:val="0"/>
      <w:marBottom w:val="0"/>
      <w:divBdr>
        <w:top w:val="none" w:sz="0" w:space="0" w:color="auto"/>
        <w:left w:val="none" w:sz="0" w:space="0" w:color="auto"/>
        <w:bottom w:val="none" w:sz="0" w:space="0" w:color="auto"/>
        <w:right w:val="none" w:sz="0" w:space="0" w:color="auto"/>
      </w:divBdr>
    </w:div>
    <w:div w:id="541138153">
      <w:bodyDiv w:val="1"/>
      <w:marLeft w:val="0"/>
      <w:marRight w:val="0"/>
      <w:marTop w:val="0"/>
      <w:marBottom w:val="0"/>
      <w:divBdr>
        <w:top w:val="none" w:sz="0" w:space="0" w:color="auto"/>
        <w:left w:val="none" w:sz="0" w:space="0" w:color="auto"/>
        <w:bottom w:val="none" w:sz="0" w:space="0" w:color="auto"/>
        <w:right w:val="none" w:sz="0" w:space="0" w:color="auto"/>
      </w:divBdr>
    </w:div>
    <w:div w:id="574827306">
      <w:bodyDiv w:val="1"/>
      <w:marLeft w:val="0"/>
      <w:marRight w:val="0"/>
      <w:marTop w:val="0"/>
      <w:marBottom w:val="0"/>
      <w:divBdr>
        <w:top w:val="none" w:sz="0" w:space="0" w:color="auto"/>
        <w:left w:val="none" w:sz="0" w:space="0" w:color="auto"/>
        <w:bottom w:val="none" w:sz="0" w:space="0" w:color="auto"/>
        <w:right w:val="none" w:sz="0" w:space="0" w:color="auto"/>
      </w:divBdr>
    </w:div>
    <w:div w:id="593393974">
      <w:bodyDiv w:val="1"/>
      <w:marLeft w:val="0"/>
      <w:marRight w:val="0"/>
      <w:marTop w:val="0"/>
      <w:marBottom w:val="0"/>
      <w:divBdr>
        <w:top w:val="none" w:sz="0" w:space="0" w:color="auto"/>
        <w:left w:val="none" w:sz="0" w:space="0" w:color="auto"/>
        <w:bottom w:val="none" w:sz="0" w:space="0" w:color="auto"/>
        <w:right w:val="none" w:sz="0" w:space="0" w:color="auto"/>
      </w:divBdr>
    </w:div>
    <w:div w:id="604731687">
      <w:bodyDiv w:val="1"/>
      <w:marLeft w:val="0"/>
      <w:marRight w:val="0"/>
      <w:marTop w:val="0"/>
      <w:marBottom w:val="0"/>
      <w:divBdr>
        <w:top w:val="none" w:sz="0" w:space="0" w:color="auto"/>
        <w:left w:val="none" w:sz="0" w:space="0" w:color="auto"/>
        <w:bottom w:val="none" w:sz="0" w:space="0" w:color="auto"/>
        <w:right w:val="none" w:sz="0" w:space="0" w:color="auto"/>
      </w:divBdr>
    </w:div>
    <w:div w:id="625165954">
      <w:bodyDiv w:val="1"/>
      <w:marLeft w:val="0"/>
      <w:marRight w:val="0"/>
      <w:marTop w:val="0"/>
      <w:marBottom w:val="0"/>
      <w:divBdr>
        <w:top w:val="none" w:sz="0" w:space="0" w:color="auto"/>
        <w:left w:val="none" w:sz="0" w:space="0" w:color="auto"/>
        <w:bottom w:val="none" w:sz="0" w:space="0" w:color="auto"/>
        <w:right w:val="none" w:sz="0" w:space="0" w:color="auto"/>
      </w:divBdr>
    </w:div>
    <w:div w:id="633174099">
      <w:bodyDiv w:val="1"/>
      <w:marLeft w:val="0"/>
      <w:marRight w:val="0"/>
      <w:marTop w:val="0"/>
      <w:marBottom w:val="0"/>
      <w:divBdr>
        <w:top w:val="none" w:sz="0" w:space="0" w:color="auto"/>
        <w:left w:val="none" w:sz="0" w:space="0" w:color="auto"/>
        <w:bottom w:val="none" w:sz="0" w:space="0" w:color="auto"/>
        <w:right w:val="none" w:sz="0" w:space="0" w:color="auto"/>
      </w:divBdr>
    </w:div>
    <w:div w:id="644898764">
      <w:bodyDiv w:val="1"/>
      <w:marLeft w:val="0"/>
      <w:marRight w:val="0"/>
      <w:marTop w:val="0"/>
      <w:marBottom w:val="0"/>
      <w:divBdr>
        <w:top w:val="none" w:sz="0" w:space="0" w:color="auto"/>
        <w:left w:val="none" w:sz="0" w:space="0" w:color="auto"/>
        <w:bottom w:val="none" w:sz="0" w:space="0" w:color="auto"/>
        <w:right w:val="none" w:sz="0" w:space="0" w:color="auto"/>
      </w:divBdr>
    </w:div>
    <w:div w:id="649212122">
      <w:bodyDiv w:val="1"/>
      <w:marLeft w:val="0"/>
      <w:marRight w:val="0"/>
      <w:marTop w:val="0"/>
      <w:marBottom w:val="0"/>
      <w:divBdr>
        <w:top w:val="none" w:sz="0" w:space="0" w:color="auto"/>
        <w:left w:val="none" w:sz="0" w:space="0" w:color="auto"/>
        <w:bottom w:val="none" w:sz="0" w:space="0" w:color="auto"/>
        <w:right w:val="none" w:sz="0" w:space="0" w:color="auto"/>
      </w:divBdr>
    </w:div>
    <w:div w:id="677926315">
      <w:bodyDiv w:val="1"/>
      <w:marLeft w:val="0"/>
      <w:marRight w:val="0"/>
      <w:marTop w:val="0"/>
      <w:marBottom w:val="0"/>
      <w:divBdr>
        <w:top w:val="none" w:sz="0" w:space="0" w:color="auto"/>
        <w:left w:val="none" w:sz="0" w:space="0" w:color="auto"/>
        <w:bottom w:val="none" w:sz="0" w:space="0" w:color="auto"/>
        <w:right w:val="none" w:sz="0" w:space="0" w:color="auto"/>
      </w:divBdr>
    </w:div>
    <w:div w:id="708149216">
      <w:bodyDiv w:val="1"/>
      <w:marLeft w:val="0"/>
      <w:marRight w:val="0"/>
      <w:marTop w:val="0"/>
      <w:marBottom w:val="0"/>
      <w:divBdr>
        <w:top w:val="none" w:sz="0" w:space="0" w:color="auto"/>
        <w:left w:val="none" w:sz="0" w:space="0" w:color="auto"/>
        <w:bottom w:val="none" w:sz="0" w:space="0" w:color="auto"/>
        <w:right w:val="none" w:sz="0" w:space="0" w:color="auto"/>
      </w:divBdr>
    </w:div>
    <w:div w:id="713970300">
      <w:bodyDiv w:val="1"/>
      <w:marLeft w:val="0"/>
      <w:marRight w:val="0"/>
      <w:marTop w:val="0"/>
      <w:marBottom w:val="0"/>
      <w:divBdr>
        <w:top w:val="none" w:sz="0" w:space="0" w:color="auto"/>
        <w:left w:val="none" w:sz="0" w:space="0" w:color="auto"/>
        <w:bottom w:val="none" w:sz="0" w:space="0" w:color="auto"/>
        <w:right w:val="none" w:sz="0" w:space="0" w:color="auto"/>
      </w:divBdr>
    </w:div>
    <w:div w:id="729690848">
      <w:bodyDiv w:val="1"/>
      <w:marLeft w:val="0"/>
      <w:marRight w:val="0"/>
      <w:marTop w:val="0"/>
      <w:marBottom w:val="0"/>
      <w:divBdr>
        <w:top w:val="none" w:sz="0" w:space="0" w:color="auto"/>
        <w:left w:val="none" w:sz="0" w:space="0" w:color="auto"/>
        <w:bottom w:val="none" w:sz="0" w:space="0" w:color="auto"/>
        <w:right w:val="none" w:sz="0" w:space="0" w:color="auto"/>
      </w:divBdr>
    </w:div>
    <w:div w:id="736435866">
      <w:bodyDiv w:val="1"/>
      <w:marLeft w:val="0"/>
      <w:marRight w:val="0"/>
      <w:marTop w:val="0"/>
      <w:marBottom w:val="0"/>
      <w:divBdr>
        <w:top w:val="none" w:sz="0" w:space="0" w:color="auto"/>
        <w:left w:val="none" w:sz="0" w:space="0" w:color="auto"/>
        <w:bottom w:val="none" w:sz="0" w:space="0" w:color="auto"/>
        <w:right w:val="none" w:sz="0" w:space="0" w:color="auto"/>
      </w:divBdr>
    </w:div>
    <w:div w:id="742947102">
      <w:bodyDiv w:val="1"/>
      <w:marLeft w:val="0"/>
      <w:marRight w:val="0"/>
      <w:marTop w:val="0"/>
      <w:marBottom w:val="0"/>
      <w:divBdr>
        <w:top w:val="none" w:sz="0" w:space="0" w:color="auto"/>
        <w:left w:val="none" w:sz="0" w:space="0" w:color="auto"/>
        <w:bottom w:val="none" w:sz="0" w:space="0" w:color="auto"/>
        <w:right w:val="none" w:sz="0" w:space="0" w:color="auto"/>
      </w:divBdr>
    </w:div>
    <w:div w:id="751897464">
      <w:bodyDiv w:val="1"/>
      <w:marLeft w:val="0"/>
      <w:marRight w:val="0"/>
      <w:marTop w:val="0"/>
      <w:marBottom w:val="0"/>
      <w:divBdr>
        <w:top w:val="none" w:sz="0" w:space="0" w:color="auto"/>
        <w:left w:val="none" w:sz="0" w:space="0" w:color="auto"/>
        <w:bottom w:val="none" w:sz="0" w:space="0" w:color="auto"/>
        <w:right w:val="none" w:sz="0" w:space="0" w:color="auto"/>
      </w:divBdr>
    </w:div>
    <w:div w:id="767237762">
      <w:bodyDiv w:val="1"/>
      <w:marLeft w:val="0"/>
      <w:marRight w:val="0"/>
      <w:marTop w:val="0"/>
      <w:marBottom w:val="0"/>
      <w:divBdr>
        <w:top w:val="none" w:sz="0" w:space="0" w:color="auto"/>
        <w:left w:val="none" w:sz="0" w:space="0" w:color="auto"/>
        <w:bottom w:val="none" w:sz="0" w:space="0" w:color="auto"/>
        <w:right w:val="none" w:sz="0" w:space="0" w:color="auto"/>
      </w:divBdr>
    </w:div>
    <w:div w:id="788549655">
      <w:bodyDiv w:val="1"/>
      <w:marLeft w:val="0"/>
      <w:marRight w:val="0"/>
      <w:marTop w:val="0"/>
      <w:marBottom w:val="0"/>
      <w:divBdr>
        <w:top w:val="none" w:sz="0" w:space="0" w:color="auto"/>
        <w:left w:val="none" w:sz="0" w:space="0" w:color="auto"/>
        <w:bottom w:val="none" w:sz="0" w:space="0" w:color="auto"/>
        <w:right w:val="none" w:sz="0" w:space="0" w:color="auto"/>
      </w:divBdr>
    </w:div>
    <w:div w:id="793014013">
      <w:bodyDiv w:val="1"/>
      <w:marLeft w:val="0"/>
      <w:marRight w:val="0"/>
      <w:marTop w:val="0"/>
      <w:marBottom w:val="0"/>
      <w:divBdr>
        <w:top w:val="none" w:sz="0" w:space="0" w:color="auto"/>
        <w:left w:val="none" w:sz="0" w:space="0" w:color="auto"/>
        <w:bottom w:val="none" w:sz="0" w:space="0" w:color="auto"/>
        <w:right w:val="none" w:sz="0" w:space="0" w:color="auto"/>
      </w:divBdr>
    </w:div>
    <w:div w:id="826558259">
      <w:bodyDiv w:val="1"/>
      <w:marLeft w:val="0"/>
      <w:marRight w:val="0"/>
      <w:marTop w:val="0"/>
      <w:marBottom w:val="0"/>
      <w:divBdr>
        <w:top w:val="none" w:sz="0" w:space="0" w:color="auto"/>
        <w:left w:val="none" w:sz="0" w:space="0" w:color="auto"/>
        <w:bottom w:val="none" w:sz="0" w:space="0" w:color="auto"/>
        <w:right w:val="none" w:sz="0" w:space="0" w:color="auto"/>
      </w:divBdr>
    </w:div>
    <w:div w:id="856389296">
      <w:bodyDiv w:val="1"/>
      <w:marLeft w:val="0"/>
      <w:marRight w:val="0"/>
      <w:marTop w:val="0"/>
      <w:marBottom w:val="0"/>
      <w:divBdr>
        <w:top w:val="none" w:sz="0" w:space="0" w:color="auto"/>
        <w:left w:val="none" w:sz="0" w:space="0" w:color="auto"/>
        <w:bottom w:val="none" w:sz="0" w:space="0" w:color="auto"/>
        <w:right w:val="none" w:sz="0" w:space="0" w:color="auto"/>
      </w:divBdr>
    </w:div>
    <w:div w:id="908997053">
      <w:bodyDiv w:val="1"/>
      <w:marLeft w:val="0"/>
      <w:marRight w:val="0"/>
      <w:marTop w:val="0"/>
      <w:marBottom w:val="0"/>
      <w:divBdr>
        <w:top w:val="none" w:sz="0" w:space="0" w:color="auto"/>
        <w:left w:val="none" w:sz="0" w:space="0" w:color="auto"/>
        <w:bottom w:val="none" w:sz="0" w:space="0" w:color="auto"/>
        <w:right w:val="none" w:sz="0" w:space="0" w:color="auto"/>
      </w:divBdr>
    </w:div>
    <w:div w:id="918177541">
      <w:bodyDiv w:val="1"/>
      <w:marLeft w:val="0"/>
      <w:marRight w:val="0"/>
      <w:marTop w:val="0"/>
      <w:marBottom w:val="0"/>
      <w:divBdr>
        <w:top w:val="none" w:sz="0" w:space="0" w:color="auto"/>
        <w:left w:val="none" w:sz="0" w:space="0" w:color="auto"/>
        <w:bottom w:val="none" w:sz="0" w:space="0" w:color="auto"/>
        <w:right w:val="none" w:sz="0" w:space="0" w:color="auto"/>
      </w:divBdr>
    </w:div>
    <w:div w:id="929311282">
      <w:bodyDiv w:val="1"/>
      <w:marLeft w:val="0"/>
      <w:marRight w:val="0"/>
      <w:marTop w:val="0"/>
      <w:marBottom w:val="0"/>
      <w:divBdr>
        <w:top w:val="none" w:sz="0" w:space="0" w:color="auto"/>
        <w:left w:val="none" w:sz="0" w:space="0" w:color="auto"/>
        <w:bottom w:val="none" w:sz="0" w:space="0" w:color="auto"/>
        <w:right w:val="none" w:sz="0" w:space="0" w:color="auto"/>
      </w:divBdr>
    </w:div>
    <w:div w:id="939146657">
      <w:bodyDiv w:val="1"/>
      <w:marLeft w:val="0"/>
      <w:marRight w:val="0"/>
      <w:marTop w:val="0"/>
      <w:marBottom w:val="0"/>
      <w:divBdr>
        <w:top w:val="none" w:sz="0" w:space="0" w:color="auto"/>
        <w:left w:val="none" w:sz="0" w:space="0" w:color="auto"/>
        <w:bottom w:val="none" w:sz="0" w:space="0" w:color="auto"/>
        <w:right w:val="none" w:sz="0" w:space="0" w:color="auto"/>
      </w:divBdr>
      <w:divsChild>
        <w:div w:id="303776107">
          <w:marLeft w:val="0"/>
          <w:marRight w:val="0"/>
          <w:marTop w:val="0"/>
          <w:marBottom w:val="0"/>
          <w:divBdr>
            <w:top w:val="none" w:sz="0" w:space="0" w:color="auto"/>
            <w:left w:val="none" w:sz="0" w:space="0" w:color="auto"/>
            <w:bottom w:val="none" w:sz="0" w:space="0" w:color="auto"/>
            <w:right w:val="none" w:sz="0" w:space="0" w:color="auto"/>
          </w:divBdr>
          <w:divsChild>
            <w:div w:id="1310094474">
              <w:marLeft w:val="0"/>
              <w:marRight w:val="0"/>
              <w:marTop w:val="0"/>
              <w:marBottom w:val="0"/>
              <w:divBdr>
                <w:top w:val="none" w:sz="0" w:space="0" w:color="auto"/>
                <w:left w:val="none" w:sz="0" w:space="0" w:color="auto"/>
                <w:bottom w:val="none" w:sz="0" w:space="0" w:color="auto"/>
                <w:right w:val="none" w:sz="0" w:space="0" w:color="auto"/>
              </w:divBdr>
            </w:div>
            <w:div w:id="1801337602">
              <w:marLeft w:val="0"/>
              <w:marRight w:val="0"/>
              <w:marTop w:val="0"/>
              <w:marBottom w:val="0"/>
              <w:divBdr>
                <w:top w:val="none" w:sz="0" w:space="0" w:color="auto"/>
                <w:left w:val="none" w:sz="0" w:space="0" w:color="auto"/>
                <w:bottom w:val="none" w:sz="0" w:space="0" w:color="auto"/>
                <w:right w:val="none" w:sz="0" w:space="0" w:color="auto"/>
              </w:divBdr>
            </w:div>
            <w:div w:id="1803190198">
              <w:marLeft w:val="0"/>
              <w:marRight w:val="0"/>
              <w:marTop w:val="0"/>
              <w:marBottom w:val="0"/>
              <w:divBdr>
                <w:top w:val="none" w:sz="0" w:space="0" w:color="auto"/>
                <w:left w:val="none" w:sz="0" w:space="0" w:color="auto"/>
                <w:bottom w:val="none" w:sz="0" w:space="0" w:color="auto"/>
                <w:right w:val="none" w:sz="0" w:space="0" w:color="auto"/>
              </w:divBdr>
            </w:div>
            <w:div w:id="20028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1471">
      <w:bodyDiv w:val="1"/>
      <w:marLeft w:val="0"/>
      <w:marRight w:val="0"/>
      <w:marTop w:val="0"/>
      <w:marBottom w:val="0"/>
      <w:divBdr>
        <w:top w:val="none" w:sz="0" w:space="0" w:color="auto"/>
        <w:left w:val="none" w:sz="0" w:space="0" w:color="auto"/>
        <w:bottom w:val="none" w:sz="0" w:space="0" w:color="auto"/>
        <w:right w:val="none" w:sz="0" w:space="0" w:color="auto"/>
      </w:divBdr>
    </w:div>
    <w:div w:id="961153276">
      <w:bodyDiv w:val="1"/>
      <w:marLeft w:val="0"/>
      <w:marRight w:val="0"/>
      <w:marTop w:val="0"/>
      <w:marBottom w:val="0"/>
      <w:divBdr>
        <w:top w:val="none" w:sz="0" w:space="0" w:color="auto"/>
        <w:left w:val="none" w:sz="0" w:space="0" w:color="auto"/>
        <w:bottom w:val="none" w:sz="0" w:space="0" w:color="auto"/>
        <w:right w:val="none" w:sz="0" w:space="0" w:color="auto"/>
      </w:divBdr>
    </w:div>
    <w:div w:id="973825189">
      <w:bodyDiv w:val="1"/>
      <w:marLeft w:val="0"/>
      <w:marRight w:val="0"/>
      <w:marTop w:val="0"/>
      <w:marBottom w:val="0"/>
      <w:divBdr>
        <w:top w:val="none" w:sz="0" w:space="0" w:color="auto"/>
        <w:left w:val="none" w:sz="0" w:space="0" w:color="auto"/>
        <w:bottom w:val="none" w:sz="0" w:space="0" w:color="auto"/>
        <w:right w:val="none" w:sz="0" w:space="0" w:color="auto"/>
      </w:divBdr>
    </w:div>
    <w:div w:id="1030492623">
      <w:bodyDiv w:val="1"/>
      <w:marLeft w:val="0"/>
      <w:marRight w:val="0"/>
      <w:marTop w:val="0"/>
      <w:marBottom w:val="0"/>
      <w:divBdr>
        <w:top w:val="none" w:sz="0" w:space="0" w:color="auto"/>
        <w:left w:val="none" w:sz="0" w:space="0" w:color="auto"/>
        <w:bottom w:val="none" w:sz="0" w:space="0" w:color="auto"/>
        <w:right w:val="none" w:sz="0" w:space="0" w:color="auto"/>
      </w:divBdr>
    </w:div>
    <w:div w:id="1054233934">
      <w:bodyDiv w:val="1"/>
      <w:marLeft w:val="0"/>
      <w:marRight w:val="0"/>
      <w:marTop w:val="0"/>
      <w:marBottom w:val="0"/>
      <w:divBdr>
        <w:top w:val="none" w:sz="0" w:space="0" w:color="auto"/>
        <w:left w:val="none" w:sz="0" w:space="0" w:color="auto"/>
        <w:bottom w:val="none" w:sz="0" w:space="0" w:color="auto"/>
        <w:right w:val="none" w:sz="0" w:space="0" w:color="auto"/>
      </w:divBdr>
    </w:div>
    <w:div w:id="1067873657">
      <w:bodyDiv w:val="1"/>
      <w:marLeft w:val="0"/>
      <w:marRight w:val="0"/>
      <w:marTop w:val="0"/>
      <w:marBottom w:val="0"/>
      <w:divBdr>
        <w:top w:val="none" w:sz="0" w:space="0" w:color="auto"/>
        <w:left w:val="none" w:sz="0" w:space="0" w:color="auto"/>
        <w:bottom w:val="none" w:sz="0" w:space="0" w:color="auto"/>
        <w:right w:val="none" w:sz="0" w:space="0" w:color="auto"/>
      </w:divBdr>
    </w:div>
    <w:div w:id="1084376858">
      <w:bodyDiv w:val="1"/>
      <w:marLeft w:val="0"/>
      <w:marRight w:val="0"/>
      <w:marTop w:val="0"/>
      <w:marBottom w:val="0"/>
      <w:divBdr>
        <w:top w:val="none" w:sz="0" w:space="0" w:color="auto"/>
        <w:left w:val="none" w:sz="0" w:space="0" w:color="auto"/>
        <w:bottom w:val="none" w:sz="0" w:space="0" w:color="auto"/>
        <w:right w:val="none" w:sz="0" w:space="0" w:color="auto"/>
      </w:divBdr>
    </w:div>
    <w:div w:id="1086196338">
      <w:bodyDiv w:val="1"/>
      <w:marLeft w:val="0"/>
      <w:marRight w:val="0"/>
      <w:marTop w:val="0"/>
      <w:marBottom w:val="0"/>
      <w:divBdr>
        <w:top w:val="none" w:sz="0" w:space="0" w:color="auto"/>
        <w:left w:val="none" w:sz="0" w:space="0" w:color="auto"/>
        <w:bottom w:val="none" w:sz="0" w:space="0" w:color="auto"/>
        <w:right w:val="none" w:sz="0" w:space="0" w:color="auto"/>
      </w:divBdr>
    </w:div>
    <w:div w:id="1099448847">
      <w:bodyDiv w:val="1"/>
      <w:marLeft w:val="0"/>
      <w:marRight w:val="0"/>
      <w:marTop w:val="0"/>
      <w:marBottom w:val="0"/>
      <w:divBdr>
        <w:top w:val="none" w:sz="0" w:space="0" w:color="auto"/>
        <w:left w:val="none" w:sz="0" w:space="0" w:color="auto"/>
        <w:bottom w:val="none" w:sz="0" w:space="0" w:color="auto"/>
        <w:right w:val="none" w:sz="0" w:space="0" w:color="auto"/>
      </w:divBdr>
    </w:div>
    <w:div w:id="1145045897">
      <w:bodyDiv w:val="1"/>
      <w:marLeft w:val="0"/>
      <w:marRight w:val="0"/>
      <w:marTop w:val="0"/>
      <w:marBottom w:val="0"/>
      <w:divBdr>
        <w:top w:val="none" w:sz="0" w:space="0" w:color="auto"/>
        <w:left w:val="none" w:sz="0" w:space="0" w:color="auto"/>
        <w:bottom w:val="none" w:sz="0" w:space="0" w:color="auto"/>
        <w:right w:val="none" w:sz="0" w:space="0" w:color="auto"/>
      </w:divBdr>
    </w:div>
    <w:div w:id="1155533806">
      <w:bodyDiv w:val="1"/>
      <w:marLeft w:val="0"/>
      <w:marRight w:val="0"/>
      <w:marTop w:val="0"/>
      <w:marBottom w:val="0"/>
      <w:divBdr>
        <w:top w:val="none" w:sz="0" w:space="0" w:color="auto"/>
        <w:left w:val="none" w:sz="0" w:space="0" w:color="auto"/>
        <w:bottom w:val="none" w:sz="0" w:space="0" w:color="auto"/>
        <w:right w:val="none" w:sz="0" w:space="0" w:color="auto"/>
      </w:divBdr>
    </w:div>
    <w:div w:id="1173301700">
      <w:bodyDiv w:val="1"/>
      <w:marLeft w:val="0"/>
      <w:marRight w:val="0"/>
      <w:marTop w:val="0"/>
      <w:marBottom w:val="0"/>
      <w:divBdr>
        <w:top w:val="none" w:sz="0" w:space="0" w:color="auto"/>
        <w:left w:val="none" w:sz="0" w:space="0" w:color="auto"/>
        <w:bottom w:val="none" w:sz="0" w:space="0" w:color="auto"/>
        <w:right w:val="none" w:sz="0" w:space="0" w:color="auto"/>
      </w:divBdr>
      <w:divsChild>
        <w:div w:id="821045032">
          <w:marLeft w:val="0"/>
          <w:marRight w:val="0"/>
          <w:marTop w:val="0"/>
          <w:marBottom w:val="0"/>
          <w:divBdr>
            <w:top w:val="none" w:sz="0" w:space="0" w:color="auto"/>
            <w:left w:val="none" w:sz="0" w:space="0" w:color="auto"/>
            <w:bottom w:val="none" w:sz="0" w:space="0" w:color="auto"/>
            <w:right w:val="none" w:sz="0" w:space="0" w:color="auto"/>
          </w:divBdr>
          <w:divsChild>
            <w:div w:id="17395466">
              <w:marLeft w:val="0"/>
              <w:marRight w:val="0"/>
              <w:marTop w:val="0"/>
              <w:marBottom w:val="0"/>
              <w:divBdr>
                <w:top w:val="none" w:sz="0" w:space="0" w:color="auto"/>
                <w:left w:val="none" w:sz="0" w:space="0" w:color="auto"/>
                <w:bottom w:val="none" w:sz="0" w:space="0" w:color="auto"/>
                <w:right w:val="none" w:sz="0" w:space="0" w:color="auto"/>
              </w:divBdr>
            </w:div>
            <w:div w:id="150753720">
              <w:marLeft w:val="0"/>
              <w:marRight w:val="0"/>
              <w:marTop w:val="0"/>
              <w:marBottom w:val="0"/>
              <w:divBdr>
                <w:top w:val="none" w:sz="0" w:space="0" w:color="auto"/>
                <w:left w:val="none" w:sz="0" w:space="0" w:color="auto"/>
                <w:bottom w:val="none" w:sz="0" w:space="0" w:color="auto"/>
                <w:right w:val="none" w:sz="0" w:space="0" w:color="auto"/>
              </w:divBdr>
            </w:div>
            <w:div w:id="157771624">
              <w:marLeft w:val="0"/>
              <w:marRight w:val="0"/>
              <w:marTop w:val="0"/>
              <w:marBottom w:val="0"/>
              <w:divBdr>
                <w:top w:val="none" w:sz="0" w:space="0" w:color="auto"/>
                <w:left w:val="none" w:sz="0" w:space="0" w:color="auto"/>
                <w:bottom w:val="none" w:sz="0" w:space="0" w:color="auto"/>
                <w:right w:val="none" w:sz="0" w:space="0" w:color="auto"/>
              </w:divBdr>
            </w:div>
            <w:div w:id="195507671">
              <w:marLeft w:val="0"/>
              <w:marRight w:val="0"/>
              <w:marTop w:val="0"/>
              <w:marBottom w:val="0"/>
              <w:divBdr>
                <w:top w:val="none" w:sz="0" w:space="0" w:color="auto"/>
                <w:left w:val="none" w:sz="0" w:space="0" w:color="auto"/>
                <w:bottom w:val="none" w:sz="0" w:space="0" w:color="auto"/>
                <w:right w:val="none" w:sz="0" w:space="0" w:color="auto"/>
              </w:divBdr>
            </w:div>
            <w:div w:id="226038613">
              <w:marLeft w:val="0"/>
              <w:marRight w:val="0"/>
              <w:marTop w:val="0"/>
              <w:marBottom w:val="0"/>
              <w:divBdr>
                <w:top w:val="none" w:sz="0" w:space="0" w:color="auto"/>
                <w:left w:val="none" w:sz="0" w:space="0" w:color="auto"/>
                <w:bottom w:val="none" w:sz="0" w:space="0" w:color="auto"/>
                <w:right w:val="none" w:sz="0" w:space="0" w:color="auto"/>
              </w:divBdr>
            </w:div>
            <w:div w:id="461533833">
              <w:marLeft w:val="0"/>
              <w:marRight w:val="0"/>
              <w:marTop w:val="0"/>
              <w:marBottom w:val="0"/>
              <w:divBdr>
                <w:top w:val="none" w:sz="0" w:space="0" w:color="auto"/>
                <w:left w:val="none" w:sz="0" w:space="0" w:color="auto"/>
                <w:bottom w:val="none" w:sz="0" w:space="0" w:color="auto"/>
                <w:right w:val="none" w:sz="0" w:space="0" w:color="auto"/>
              </w:divBdr>
            </w:div>
            <w:div w:id="758911864">
              <w:marLeft w:val="0"/>
              <w:marRight w:val="0"/>
              <w:marTop w:val="0"/>
              <w:marBottom w:val="0"/>
              <w:divBdr>
                <w:top w:val="none" w:sz="0" w:space="0" w:color="auto"/>
                <w:left w:val="none" w:sz="0" w:space="0" w:color="auto"/>
                <w:bottom w:val="none" w:sz="0" w:space="0" w:color="auto"/>
                <w:right w:val="none" w:sz="0" w:space="0" w:color="auto"/>
              </w:divBdr>
            </w:div>
            <w:div w:id="912546259">
              <w:marLeft w:val="0"/>
              <w:marRight w:val="0"/>
              <w:marTop w:val="0"/>
              <w:marBottom w:val="0"/>
              <w:divBdr>
                <w:top w:val="none" w:sz="0" w:space="0" w:color="auto"/>
                <w:left w:val="none" w:sz="0" w:space="0" w:color="auto"/>
                <w:bottom w:val="none" w:sz="0" w:space="0" w:color="auto"/>
                <w:right w:val="none" w:sz="0" w:space="0" w:color="auto"/>
              </w:divBdr>
            </w:div>
            <w:div w:id="1116634103">
              <w:marLeft w:val="0"/>
              <w:marRight w:val="0"/>
              <w:marTop w:val="0"/>
              <w:marBottom w:val="0"/>
              <w:divBdr>
                <w:top w:val="none" w:sz="0" w:space="0" w:color="auto"/>
                <w:left w:val="none" w:sz="0" w:space="0" w:color="auto"/>
                <w:bottom w:val="none" w:sz="0" w:space="0" w:color="auto"/>
                <w:right w:val="none" w:sz="0" w:space="0" w:color="auto"/>
              </w:divBdr>
            </w:div>
            <w:div w:id="1446773226">
              <w:marLeft w:val="0"/>
              <w:marRight w:val="0"/>
              <w:marTop w:val="0"/>
              <w:marBottom w:val="0"/>
              <w:divBdr>
                <w:top w:val="none" w:sz="0" w:space="0" w:color="auto"/>
                <w:left w:val="none" w:sz="0" w:space="0" w:color="auto"/>
                <w:bottom w:val="none" w:sz="0" w:space="0" w:color="auto"/>
                <w:right w:val="none" w:sz="0" w:space="0" w:color="auto"/>
              </w:divBdr>
            </w:div>
            <w:div w:id="1767727190">
              <w:marLeft w:val="0"/>
              <w:marRight w:val="0"/>
              <w:marTop w:val="0"/>
              <w:marBottom w:val="0"/>
              <w:divBdr>
                <w:top w:val="none" w:sz="0" w:space="0" w:color="auto"/>
                <w:left w:val="none" w:sz="0" w:space="0" w:color="auto"/>
                <w:bottom w:val="none" w:sz="0" w:space="0" w:color="auto"/>
                <w:right w:val="none" w:sz="0" w:space="0" w:color="auto"/>
              </w:divBdr>
            </w:div>
            <w:div w:id="1842157263">
              <w:marLeft w:val="0"/>
              <w:marRight w:val="0"/>
              <w:marTop w:val="0"/>
              <w:marBottom w:val="0"/>
              <w:divBdr>
                <w:top w:val="none" w:sz="0" w:space="0" w:color="auto"/>
                <w:left w:val="none" w:sz="0" w:space="0" w:color="auto"/>
                <w:bottom w:val="none" w:sz="0" w:space="0" w:color="auto"/>
                <w:right w:val="none" w:sz="0" w:space="0" w:color="auto"/>
              </w:divBdr>
            </w:div>
            <w:div w:id="186674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27">
      <w:bodyDiv w:val="1"/>
      <w:marLeft w:val="0"/>
      <w:marRight w:val="0"/>
      <w:marTop w:val="0"/>
      <w:marBottom w:val="0"/>
      <w:divBdr>
        <w:top w:val="none" w:sz="0" w:space="0" w:color="auto"/>
        <w:left w:val="none" w:sz="0" w:space="0" w:color="auto"/>
        <w:bottom w:val="none" w:sz="0" w:space="0" w:color="auto"/>
        <w:right w:val="none" w:sz="0" w:space="0" w:color="auto"/>
      </w:divBdr>
    </w:div>
    <w:div w:id="1204320386">
      <w:bodyDiv w:val="1"/>
      <w:marLeft w:val="0"/>
      <w:marRight w:val="0"/>
      <w:marTop w:val="0"/>
      <w:marBottom w:val="0"/>
      <w:divBdr>
        <w:top w:val="none" w:sz="0" w:space="0" w:color="auto"/>
        <w:left w:val="none" w:sz="0" w:space="0" w:color="auto"/>
        <w:bottom w:val="none" w:sz="0" w:space="0" w:color="auto"/>
        <w:right w:val="none" w:sz="0" w:space="0" w:color="auto"/>
      </w:divBdr>
    </w:div>
    <w:div w:id="1208956166">
      <w:bodyDiv w:val="1"/>
      <w:marLeft w:val="0"/>
      <w:marRight w:val="0"/>
      <w:marTop w:val="0"/>
      <w:marBottom w:val="0"/>
      <w:divBdr>
        <w:top w:val="none" w:sz="0" w:space="0" w:color="auto"/>
        <w:left w:val="none" w:sz="0" w:space="0" w:color="auto"/>
        <w:bottom w:val="none" w:sz="0" w:space="0" w:color="auto"/>
        <w:right w:val="none" w:sz="0" w:space="0" w:color="auto"/>
      </w:divBdr>
    </w:div>
    <w:div w:id="1212958575">
      <w:bodyDiv w:val="1"/>
      <w:marLeft w:val="0"/>
      <w:marRight w:val="0"/>
      <w:marTop w:val="0"/>
      <w:marBottom w:val="0"/>
      <w:divBdr>
        <w:top w:val="none" w:sz="0" w:space="0" w:color="auto"/>
        <w:left w:val="none" w:sz="0" w:space="0" w:color="auto"/>
        <w:bottom w:val="none" w:sz="0" w:space="0" w:color="auto"/>
        <w:right w:val="none" w:sz="0" w:space="0" w:color="auto"/>
      </w:divBdr>
      <w:divsChild>
        <w:div w:id="137456092">
          <w:marLeft w:val="0"/>
          <w:marRight w:val="0"/>
          <w:marTop w:val="0"/>
          <w:marBottom w:val="0"/>
          <w:divBdr>
            <w:top w:val="none" w:sz="0" w:space="0" w:color="auto"/>
            <w:left w:val="none" w:sz="0" w:space="0" w:color="auto"/>
            <w:bottom w:val="none" w:sz="0" w:space="0" w:color="auto"/>
            <w:right w:val="none" w:sz="0" w:space="0" w:color="auto"/>
          </w:divBdr>
        </w:div>
      </w:divsChild>
    </w:div>
    <w:div w:id="1216040105">
      <w:bodyDiv w:val="1"/>
      <w:marLeft w:val="0"/>
      <w:marRight w:val="0"/>
      <w:marTop w:val="0"/>
      <w:marBottom w:val="0"/>
      <w:divBdr>
        <w:top w:val="none" w:sz="0" w:space="0" w:color="auto"/>
        <w:left w:val="none" w:sz="0" w:space="0" w:color="auto"/>
        <w:bottom w:val="none" w:sz="0" w:space="0" w:color="auto"/>
        <w:right w:val="none" w:sz="0" w:space="0" w:color="auto"/>
      </w:divBdr>
    </w:div>
    <w:div w:id="1218859699">
      <w:bodyDiv w:val="1"/>
      <w:marLeft w:val="0"/>
      <w:marRight w:val="0"/>
      <w:marTop w:val="0"/>
      <w:marBottom w:val="0"/>
      <w:divBdr>
        <w:top w:val="none" w:sz="0" w:space="0" w:color="auto"/>
        <w:left w:val="none" w:sz="0" w:space="0" w:color="auto"/>
        <w:bottom w:val="none" w:sz="0" w:space="0" w:color="auto"/>
        <w:right w:val="none" w:sz="0" w:space="0" w:color="auto"/>
      </w:divBdr>
      <w:divsChild>
        <w:div w:id="1294943996">
          <w:marLeft w:val="0"/>
          <w:marRight w:val="0"/>
          <w:marTop w:val="0"/>
          <w:marBottom w:val="0"/>
          <w:divBdr>
            <w:top w:val="none" w:sz="0" w:space="0" w:color="auto"/>
            <w:left w:val="none" w:sz="0" w:space="0" w:color="auto"/>
            <w:bottom w:val="none" w:sz="0" w:space="0" w:color="auto"/>
            <w:right w:val="none" w:sz="0" w:space="0" w:color="auto"/>
          </w:divBdr>
          <w:divsChild>
            <w:div w:id="14306560">
              <w:marLeft w:val="0"/>
              <w:marRight w:val="0"/>
              <w:marTop w:val="0"/>
              <w:marBottom w:val="0"/>
              <w:divBdr>
                <w:top w:val="none" w:sz="0" w:space="0" w:color="auto"/>
                <w:left w:val="none" w:sz="0" w:space="0" w:color="auto"/>
                <w:bottom w:val="none" w:sz="0" w:space="0" w:color="auto"/>
                <w:right w:val="none" w:sz="0" w:space="0" w:color="auto"/>
              </w:divBdr>
            </w:div>
            <w:div w:id="275448869">
              <w:marLeft w:val="0"/>
              <w:marRight w:val="0"/>
              <w:marTop w:val="0"/>
              <w:marBottom w:val="0"/>
              <w:divBdr>
                <w:top w:val="none" w:sz="0" w:space="0" w:color="auto"/>
                <w:left w:val="none" w:sz="0" w:space="0" w:color="auto"/>
                <w:bottom w:val="none" w:sz="0" w:space="0" w:color="auto"/>
                <w:right w:val="none" w:sz="0" w:space="0" w:color="auto"/>
              </w:divBdr>
            </w:div>
            <w:div w:id="639578610">
              <w:marLeft w:val="0"/>
              <w:marRight w:val="0"/>
              <w:marTop w:val="0"/>
              <w:marBottom w:val="0"/>
              <w:divBdr>
                <w:top w:val="none" w:sz="0" w:space="0" w:color="auto"/>
                <w:left w:val="none" w:sz="0" w:space="0" w:color="auto"/>
                <w:bottom w:val="none" w:sz="0" w:space="0" w:color="auto"/>
                <w:right w:val="none" w:sz="0" w:space="0" w:color="auto"/>
              </w:divBdr>
            </w:div>
            <w:div w:id="802041811">
              <w:marLeft w:val="0"/>
              <w:marRight w:val="0"/>
              <w:marTop w:val="0"/>
              <w:marBottom w:val="0"/>
              <w:divBdr>
                <w:top w:val="none" w:sz="0" w:space="0" w:color="auto"/>
                <w:left w:val="none" w:sz="0" w:space="0" w:color="auto"/>
                <w:bottom w:val="none" w:sz="0" w:space="0" w:color="auto"/>
                <w:right w:val="none" w:sz="0" w:space="0" w:color="auto"/>
              </w:divBdr>
            </w:div>
            <w:div w:id="2108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4392">
      <w:bodyDiv w:val="1"/>
      <w:marLeft w:val="0"/>
      <w:marRight w:val="0"/>
      <w:marTop w:val="0"/>
      <w:marBottom w:val="0"/>
      <w:divBdr>
        <w:top w:val="none" w:sz="0" w:space="0" w:color="auto"/>
        <w:left w:val="none" w:sz="0" w:space="0" w:color="auto"/>
        <w:bottom w:val="none" w:sz="0" w:space="0" w:color="auto"/>
        <w:right w:val="none" w:sz="0" w:space="0" w:color="auto"/>
      </w:divBdr>
    </w:div>
    <w:div w:id="1239369167">
      <w:bodyDiv w:val="1"/>
      <w:marLeft w:val="0"/>
      <w:marRight w:val="0"/>
      <w:marTop w:val="0"/>
      <w:marBottom w:val="0"/>
      <w:divBdr>
        <w:top w:val="none" w:sz="0" w:space="0" w:color="auto"/>
        <w:left w:val="none" w:sz="0" w:space="0" w:color="auto"/>
        <w:bottom w:val="none" w:sz="0" w:space="0" w:color="auto"/>
        <w:right w:val="none" w:sz="0" w:space="0" w:color="auto"/>
      </w:divBdr>
    </w:div>
    <w:div w:id="1278099834">
      <w:bodyDiv w:val="1"/>
      <w:marLeft w:val="0"/>
      <w:marRight w:val="0"/>
      <w:marTop w:val="0"/>
      <w:marBottom w:val="0"/>
      <w:divBdr>
        <w:top w:val="none" w:sz="0" w:space="0" w:color="auto"/>
        <w:left w:val="none" w:sz="0" w:space="0" w:color="auto"/>
        <w:bottom w:val="none" w:sz="0" w:space="0" w:color="auto"/>
        <w:right w:val="none" w:sz="0" w:space="0" w:color="auto"/>
      </w:divBdr>
    </w:div>
    <w:div w:id="1279340102">
      <w:bodyDiv w:val="1"/>
      <w:marLeft w:val="0"/>
      <w:marRight w:val="0"/>
      <w:marTop w:val="0"/>
      <w:marBottom w:val="0"/>
      <w:divBdr>
        <w:top w:val="none" w:sz="0" w:space="0" w:color="auto"/>
        <w:left w:val="none" w:sz="0" w:space="0" w:color="auto"/>
        <w:bottom w:val="none" w:sz="0" w:space="0" w:color="auto"/>
        <w:right w:val="none" w:sz="0" w:space="0" w:color="auto"/>
      </w:divBdr>
    </w:div>
    <w:div w:id="1279557624">
      <w:bodyDiv w:val="1"/>
      <w:marLeft w:val="0"/>
      <w:marRight w:val="0"/>
      <w:marTop w:val="0"/>
      <w:marBottom w:val="0"/>
      <w:divBdr>
        <w:top w:val="none" w:sz="0" w:space="0" w:color="auto"/>
        <w:left w:val="none" w:sz="0" w:space="0" w:color="auto"/>
        <w:bottom w:val="none" w:sz="0" w:space="0" w:color="auto"/>
        <w:right w:val="none" w:sz="0" w:space="0" w:color="auto"/>
      </w:divBdr>
    </w:div>
    <w:div w:id="1306012157">
      <w:bodyDiv w:val="1"/>
      <w:marLeft w:val="0"/>
      <w:marRight w:val="0"/>
      <w:marTop w:val="0"/>
      <w:marBottom w:val="0"/>
      <w:divBdr>
        <w:top w:val="none" w:sz="0" w:space="0" w:color="auto"/>
        <w:left w:val="none" w:sz="0" w:space="0" w:color="auto"/>
        <w:bottom w:val="none" w:sz="0" w:space="0" w:color="auto"/>
        <w:right w:val="none" w:sz="0" w:space="0" w:color="auto"/>
      </w:divBdr>
    </w:div>
    <w:div w:id="1337029605">
      <w:bodyDiv w:val="1"/>
      <w:marLeft w:val="0"/>
      <w:marRight w:val="0"/>
      <w:marTop w:val="0"/>
      <w:marBottom w:val="0"/>
      <w:divBdr>
        <w:top w:val="none" w:sz="0" w:space="0" w:color="auto"/>
        <w:left w:val="none" w:sz="0" w:space="0" w:color="auto"/>
        <w:bottom w:val="none" w:sz="0" w:space="0" w:color="auto"/>
        <w:right w:val="none" w:sz="0" w:space="0" w:color="auto"/>
      </w:divBdr>
    </w:div>
    <w:div w:id="1349477980">
      <w:bodyDiv w:val="1"/>
      <w:marLeft w:val="0"/>
      <w:marRight w:val="0"/>
      <w:marTop w:val="0"/>
      <w:marBottom w:val="0"/>
      <w:divBdr>
        <w:top w:val="none" w:sz="0" w:space="0" w:color="auto"/>
        <w:left w:val="none" w:sz="0" w:space="0" w:color="auto"/>
        <w:bottom w:val="none" w:sz="0" w:space="0" w:color="auto"/>
        <w:right w:val="none" w:sz="0" w:space="0" w:color="auto"/>
      </w:divBdr>
    </w:div>
    <w:div w:id="1367170064">
      <w:bodyDiv w:val="1"/>
      <w:marLeft w:val="0"/>
      <w:marRight w:val="0"/>
      <w:marTop w:val="0"/>
      <w:marBottom w:val="0"/>
      <w:divBdr>
        <w:top w:val="none" w:sz="0" w:space="0" w:color="auto"/>
        <w:left w:val="none" w:sz="0" w:space="0" w:color="auto"/>
        <w:bottom w:val="none" w:sz="0" w:space="0" w:color="auto"/>
        <w:right w:val="none" w:sz="0" w:space="0" w:color="auto"/>
      </w:divBdr>
    </w:div>
    <w:div w:id="1406687965">
      <w:bodyDiv w:val="1"/>
      <w:marLeft w:val="0"/>
      <w:marRight w:val="0"/>
      <w:marTop w:val="0"/>
      <w:marBottom w:val="0"/>
      <w:divBdr>
        <w:top w:val="none" w:sz="0" w:space="0" w:color="auto"/>
        <w:left w:val="none" w:sz="0" w:space="0" w:color="auto"/>
        <w:bottom w:val="none" w:sz="0" w:space="0" w:color="auto"/>
        <w:right w:val="none" w:sz="0" w:space="0" w:color="auto"/>
      </w:divBdr>
    </w:div>
    <w:div w:id="1417357265">
      <w:bodyDiv w:val="1"/>
      <w:marLeft w:val="0"/>
      <w:marRight w:val="0"/>
      <w:marTop w:val="0"/>
      <w:marBottom w:val="0"/>
      <w:divBdr>
        <w:top w:val="none" w:sz="0" w:space="0" w:color="auto"/>
        <w:left w:val="none" w:sz="0" w:space="0" w:color="auto"/>
        <w:bottom w:val="none" w:sz="0" w:space="0" w:color="auto"/>
        <w:right w:val="none" w:sz="0" w:space="0" w:color="auto"/>
      </w:divBdr>
    </w:div>
    <w:div w:id="1419904589">
      <w:bodyDiv w:val="1"/>
      <w:marLeft w:val="0"/>
      <w:marRight w:val="0"/>
      <w:marTop w:val="0"/>
      <w:marBottom w:val="0"/>
      <w:divBdr>
        <w:top w:val="none" w:sz="0" w:space="0" w:color="auto"/>
        <w:left w:val="none" w:sz="0" w:space="0" w:color="auto"/>
        <w:bottom w:val="none" w:sz="0" w:space="0" w:color="auto"/>
        <w:right w:val="none" w:sz="0" w:space="0" w:color="auto"/>
      </w:divBdr>
    </w:div>
    <w:div w:id="1449155763">
      <w:bodyDiv w:val="1"/>
      <w:marLeft w:val="0"/>
      <w:marRight w:val="0"/>
      <w:marTop w:val="0"/>
      <w:marBottom w:val="0"/>
      <w:divBdr>
        <w:top w:val="none" w:sz="0" w:space="0" w:color="auto"/>
        <w:left w:val="none" w:sz="0" w:space="0" w:color="auto"/>
        <w:bottom w:val="none" w:sz="0" w:space="0" w:color="auto"/>
        <w:right w:val="none" w:sz="0" w:space="0" w:color="auto"/>
      </w:divBdr>
    </w:div>
    <w:div w:id="1453354465">
      <w:bodyDiv w:val="1"/>
      <w:marLeft w:val="0"/>
      <w:marRight w:val="0"/>
      <w:marTop w:val="0"/>
      <w:marBottom w:val="0"/>
      <w:divBdr>
        <w:top w:val="none" w:sz="0" w:space="0" w:color="auto"/>
        <w:left w:val="none" w:sz="0" w:space="0" w:color="auto"/>
        <w:bottom w:val="none" w:sz="0" w:space="0" w:color="auto"/>
        <w:right w:val="none" w:sz="0" w:space="0" w:color="auto"/>
      </w:divBdr>
    </w:div>
    <w:div w:id="1474833374">
      <w:bodyDiv w:val="1"/>
      <w:marLeft w:val="0"/>
      <w:marRight w:val="0"/>
      <w:marTop w:val="0"/>
      <w:marBottom w:val="0"/>
      <w:divBdr>
        <w:top w:val="none" w:sz="0" w:space="0" w:color="auto"/>
        <w:left w:val="none" w:sz="0" w:space="0" w:color="auto"/>
        <w:bottom w:val="none" w:sz="0" w:space="0" w:color="auto"/>
        <w:right w:val="none" w:sz="0" w:space="0" w:color="auto"/>
      </w:divBdr>
    </w:div>
    <w:div w:id="1483153633">
      <w:bodyDiv w:val="1"/>
      <w:marLeft w:val="0"/>
      <w:marRight w:val="0"/>
      <w:marTop w:val="0"/>
      <w:marBottom w:val="0"/>
      <w:divBdr>
        <w:top w:val="none" w:sz="0" w:space="0" w:color="auto"/>
        <w:left w:val="none" w:sz="0" w:space="0" w:color="auto"/>
        <w:bottom w:val="none" w:sz="0" w:space="0" w:color="auto"/>
        <w:right w:val="none" w:sz="0" w:space="0" w:color="auto"/>
      </w:divBdr>
    </w:div>
    <w:div w:id="1484080188">
      <w:bodyDiv w:val="1"/>
      <w:marLeft w:val="0"/>
      <w:marRight w:val="0"/>
      <w:marTop w:val="0"/>
      <w:marBottom w:val="0"/>
      <w:divBdr>
        <w:top w:val="none" w:sz="0" w:space="0" w:color="auto"/>
        <w:left w:val="none" w:sz="0" w:space="0" w:color="auto"/>
        <w:bottom w:val="none" w:sz="0" w:space="0" w:color="auto"/>
        <w:right w:val="none" w:sz="0" w:space="0" w:color="auto"/>
      </w:divBdr>
    </w:div>
    <w:div w:id="1489856157">
      <w:bodyDiv w:val="1"/>
      <w:marLeft w:val="0"/>
      <w:marRight w:val="0"/>
      <w:marTop w:val="0"/>
      <w:marBottom w:val="0"/>
      <w:divBdr>
        <w:top w:val="none" w:sz="0" w:space="0" w:color="auto"/>
        <w:left w:val="none" w:sz="0" w:space="0" w:color="auto"/>
        <w:bottom w:val="none" w:sz="0" w:space="0" w:color="auto"/>
        <w:right w:val="none" w:sz="0" w:space="0" w:color="auto"/>
      </w:divBdr>
    </w:div>
    <w:div w:id="1513839284">
      <w:bodyDiv w:val="1"/>
      <w:marLeft w:val="0"/>
      <w:marRight w:val="0"/>
      <w:marTop w:val="0"/>
      <w:marBottom w:val="0"/>
      <w:divBdr>
        <w:top w:val="none" w:sz="0" w:space="0" w:color="auto"/>
        <w:left w:val="none" w:sz="0" w:space="0" w:color="auto"/>
        <w:bottom w:val="none" w:sz="0" w:space="0" w:color="auto"/>
        <w:right w:val="none" w:sz="0" w:space="0" w:color="auto"/>
      </w:divBdr>
    </w:div>
    <w:div w:id="1515533778">
      <w:bodyDiv w:val="1"/>
      <w:marLeft w:val="0"/>
      <w:marRight w:val="0"/>
      <w:marTop w:val="0"/>
      <w:marBottom w:val="0"/>
      <w:divBdr>
        <w:top w:val="none" w:sz="0" w:space="0" w:color="auto"/>
        <w:left w:val="none" w:sz="0" w:space="0" w:color="auto"/>
        <w:bottom w:val="none" w:sz="0" w:space="0" w:color="auto"/>
        <w:right w:val="none" w:sz="0" w:space="0" w:color="auto"/>
      </w:divBdr>
    </w:div>
    <w:div w:id="1528787325">
      <w:bodyDiv w:val="1"/>
      <w:marLeft w:val="0"/>
      <w:marRight w:val="0"/>
      <w:marTop w:val="0"/>
      <w:marBottom w:val="0"/>
      <w:divBdr>
        <w:top w:val="none" w:sz="0" w:space="0" w:color="auto"/>
        <w:left w:val="none" w:sz="0" w:space="0" w:color="auto"/>
        <w:bottom w:val="none" w:sz="0" w:space="0" w:color="auto"/>
        <w:right w:val="none" w:sz="0" w:space="0" w:color="auto"/>
      </w:divBdr>
    </w:div>
    <w:div w:id="1544562394">
      <w:bodyDiv w:val="1"/>
      <w:marLeft w:val="0"/>
      <w:marRight w:val="0"/>
      <w:marTop w:val="0"/>
      <w:marBottom w:val="0"/>
      <w:divBdr>
        <w:top w:val="none" w:sz="0" w:space="0" w:color="auto"/>
        <w:left w:val="none" w:sz="0" w:space="0" w:color="auto"/>
        <w:bottom w:val="none" w:sz="0" w:space="0" w:color="auto"/>
        <w:right w:val="none" w:sz="0" w:space="0" w:color="auto"/>
      </w:divBdr>
    </w:div>
    <w:div w:id="1554465476">
      <w:bodyDiv w:val="1"/>
      <w:marLeft w:val="0"/>
      <w:marRight w:val="0"/>
      <w:marTop w:val="0"/>
      <w:marBottom w:val="0"/>
      <w:divBdr>
        <w:top w:val="none" w:sz="0" w:space="0" w:color="auto"/>
        <w:left w:val="none" w:sz="0" w:space="0" w:color="auto"/>
        <w:bottom w:val="none" w:sz="0" w:space="0" w:color="auto"/>
        <w:right w:val="none" w:sz="0" w:space="0" w:color="auto"/>
      </w:divBdr>
    </w:div>
    <w:div w:id="1574588510">
      <w:bodyDiv w:val="1"/>
      <w:marLeft w:val="0"/>
      <w:marRight w:val="0"/>
      <w:marTop w:val="0"/>
      <w:marBottom w:val="0"/>
      <w:divBdr>
        <w:top w:val="none" w:sz="0" w:space="0" w:color="auto"/>
        <w:left w:val="none" w:sz="0" w:space="0" w:color="auto"/>
        <w:bottom w:val="none" w:sz="0" w:space="0" w:color="auto"/>
        <w:right w:val="none" w:sz="0" w:space="0" w:color="auto"/>
      </w:divBdr>
    </w:div>
    <w:div w:id="1601379433">
      <w:bodyDiv w:val="1"/>
      <w:marLeft w:val="0"/>
      <w:marRight w:val="0"/>
      <w:marTop w:val="0"/>
      <w:marBottom w:val="0"/>
      <w:divBdr>
        <w:top w:val="none" w:sz="0" w:space="0" w:color="auto"/>
        <w:left w:val="none" w:sz="0" w:space="0" w:color="auto"/>
        <w:bottom w:val="none" w:sz="0" w:space="0" w:color="auto"/>
        <w:right w:val="none" w:sz="0" w:space="0" w:color="auto"/>
      </w:divBdr>
    </w:div>
    <w:div w:id="1616936489">
      <w:bodyDiv w:val="1"/>
      <w:marLeft w:val="0"/>
      <w:marRight w:val="0"/>
      <w:marTop w:val="0"/>
      <w:marBottom w:val="0"/>
      <w:divBdr>
        <w:top w:val="none" w:sz="0" w:space="0" w:color="auto"/>
        <w:left w:val="none" w:sz="0" w:space="0" w:color="auto"/>
        <w:bottom w:val="none" w:sz="0" w:space="0" w:color="auto"/>
        <w:right w:val="none" w:sz="0" w:space="0" w:color="auto"/>
      </w:divBdr>
    </w:div>
    <w:div w:id="1617564646">
      <w:bodyDiv w:val="1"/>
      <w:marLeft w:val="0"/>
      <w:marRight w:val="0"/>
      <w:marTop w:val="0"/>
      <w:marBottom w:val="0"/>
      <w:divBdr>
        <w:top w:val="none" w:sz="0" w:space="0" w:color="auto"/>
        <w:left w:val="none" w:sz="0" w:space="0" w:color="auto"/>
        <w:bottom w:val="none" w:sz="0" w:space="0" w:color="auto"/>
        <w:right w:val="none" w:sz="0" w:space="0" w:color="auto"/>
      </w:divBdr>
    </w:div>
    <w:div w:id="1633291630">
      <w:bodyDiv w:val="1"/>
      <w:marLeft w:val="0"/>
      <w:marRight w:val="0"/>
      <w:marTop w:val="0"/>
      <w:marBottom w:val="0"/>
      <w:divBdr>
        <w:top w:val="none" w:sz="0" w:space="0" w:color="auto"/>
        <w:left w:val="none" w:sz="0" w:space="0" w:color="auto"/>
        <w:bottom w:val="none" w:sz="0" w:space="0" w:color="auto"/>
        <w:right w:val="none" w:sz="0" w:space="0" w:color="auto"/>
      </w:divBdr>
    </w:div>
    <w:div w:id="1638025357">
      <w:bodyDiv w:val="1"/>
      <w:marLeft w:val="0"/>
      <w:marRight w:val="0"/>
      <w:marTop w:val="0"/>
      <w:marBottom w:val="0"/>
      <w:divBdr>
        <w:top w:val="none" w:sz="0" w:space="0" w:color="auto"/>
        <w:left w:val="none" w:sz="0" w:space="0" w:color="auto"/>
        <w:bottom w:val="none" w:sz="0" w:space="0" w:color="auto"/>
        <w:right w:val="none" w:sz="0" w:space="0" w:color="auto"/>
      </w:divBdr>
    </w:div>
    <w:div w:id="1640842104">
      <w:bodyDiv w:val="1"/>
      <w:marLeft w:val="0"/>
      <w:marRight w:val="0"/>
      <w:marTop w:val="0"/>
      <w:marBottom w:val="0"/>
      <w:divBdr>
        <w:top w:val="none" w:sz="0" w:space="0" w:color="auto"/>
        <w:left w:val="none" w:sz="0" w:space="0" w:color="auto"/>
        <w:bottom w:val="none" w:sz="0" w:space="0" w:color="auto"/>
        <w:right w:val="none" w:sz="0" w:space="0" w:color="auto"/>
      </w:divBdr>
    </w:div>
    <w:div w:id="1647471660">
      <w:bodyDiv w:val="1"/>
      <w:marLeft w:val="0"/>
      <w:marRight w:val="0"/>
      <w:marTop w:val="0"/>
      <w:marBottom w:val="0"/>
      <w:divBdr>
        <w:top w:val="none" w:sz="0" w:space="0" w:color="auto"/>
        <w:left w:val="none" w:sz="0" w:space="0" w:color="auto"/>
        <w:bottom w:val="none" w:sz="0" w:space="0" w:color="auto"/>
        <w:right w:val="none" w:sz="0" w:space="0" w:color="auto"/>
      </w:divBdr>
    </w:div>
    <w:div w:id="1664699129">
      <w:bodyDiv w:val="1"/>
      <w:marLeft w:val="0"/>
      <w:marRight w:val="0"/>
      <w:marTop w:val="0"/>
      <w:marBottom w:val="0"/>
      <w:divBdr>
        <w:top w:val="none" w:sz="0" w:space="0" w:color="auto"/>
        <w:left w:val="none" w:sz="0" w:space="0" w:color="auto"/>
        <w:bottom w:val="none" w:sz="0" w:space="0" w:color="auto"/>
        <w:right w:val="none" w:sz="0" w:space="0" w:color="auto"/>
      </w:divBdr>
    </w:div>
    <w:div w:id="1678725419">
      <w:bodyDiv w:val="1"/>
      <w:marLeft w:val="0"/>
      <w:marRight w:val="0"/>
      <w:marTop w:val="0"/>
      <w:marBottom w:val="0"/>
      <w:divBdr>
        <w:top w:val="none" w:sz="0" w:space="0" w:color="auto"/>
        <w:left w:val="none" w:sz="0" w:space="0" w:color="auto"/>
        <w:bottom w:val="none" w:sz="0" w:space="0" w:color="auto"/>
        <w:right w:val="none" w:sz="0" w:space="0" w:color="auto"/>
      </w:divBdr>
    </w:div>
    <w:div w:id="1679115117">
      <w:bodyDiv w:val="1"/>
      <w:marLeft w:val="0"/>
      <w:marRight w:val="0"/>
      <w:marTop w:val="0"/>
      <w:marBottom w:val="0"/>
      <w:divBdr>
        <w:top w:val="none" w:sz="0" w:space="0" w:color="auto"/>
        <w:left w:val="none" w:sz="0" w:space="0" w:color="auto"/>
        <w:bottom w:val="none" w:sz="0" w:space="0" w:color="auto"/>
        <w:right w:val="none" w:sz="0" w:space="0" w:color="auto"/>
      </w:divBdr>
    </w:div>
    <w:div w:id="1691371560">
      <w:bodyDiv w:val="1"/>
      <w:marLeft w:val="0"/>
      <w:marRight w:val="0"/>
      <w:marTop w:val="0"/>
      <w:marBottom w:val="0"/>
      <w:divBdr>
        <w:top w:val="none" w:sz="0" w:space="0" w:color="auto"/>
        <w:left w:val="none" w:sz="0" w:space="0" w:color="auto"/>
        <w:bottom w:val="none" w:sz="0" w:space="0" w:color="auto"/>
        <w:right w:val="none" w:sz="0" w:space="0" w:color="auto"/>
      </w:divBdr>
    </w:div>
    <w:div w:id="1699238775">
      <w:bodyDiv w:val="1"/>
      <w:marLeft w:val="0"/>
      <w:marRight w:val="0"/>
      <w:marTop w:val="0"/>
      <w:marBottom w:val="0"/>
      <w:divBdr>
        <w:top w:val="none" w:sz="0" w:space="0" w:color="auto"/>
        <w:left w:val="none" w:sz="0" w:space="0" w:color="auto"/>
        <w:bottom w:val="none" w:sz="0" w:space="0" w:color="auto"/>
        <w:right w:val="none" w:sz="0" w:space="0" w:color="auto"/>
      </w:divBdr>
    </w:div>
    <w:div w:id="1707370620">
      <w:bodyDiv w:val="1"/>
      <w:marLeft w:val="0"/>
      <w:marRight w:val="0"/>
      <w:marTop w:val="0"/>
      <w:marBottom w:val="0"/>
      <w:divBdr>
        <w:top w:val="none" w:sz="0" w:space="0" w:color="auto"/>
        <w:left w:val="none" w:sz="0" w:space="0" w:color="auto"/>
        <w:bottom w:val="none" w:sz="0" w:space="0" w:color="auto"/>
        <w:right w:val="none" w:sz="0" w:space="0" w:color="auto"/>
      </w:divBdr>
    </w:div>
    <w:div w:id="1716856346">
      <w:bodyDiv w:val="1"/>
      <w:marLeft w:val="0"/>
      <w:marRight w:val="0"/>
      <w:marTop w:val="0"/>
      <w:marBottom w:val="0"/>
      <w:divBdr>
        <w:top w:val="none" w:sz="0" w:space="0" w:color="auto"/>
        <w:left w:val="none" w:sz="0" w:space="0" w:color="auto"/>
        <w:bottom w:val="none" w:sz="0" w:space="0" w:color="auto"/>
        <w:right w:val="none" w:sz="0" w:space="0" w:color="auto"/>
      </w:divBdr>
    </w:div>
    <w:div w:id="1723406768">
      <w:bodyDiv w:val="1"/>
      <w:marLeft w:val="0"/>
      <w:marRight w:val="0"/>
      <w:marTop w:val="0"/>
      <w:marBottom w:val="0"/>
      <w:divBdr>
        <w:top w:val="none" w:sz="0" w:space="0" w:color="auto"/>
        <w:left w:val="none" w:sz="0" w:space="0" w:color="auto"/>
        <w:bottom w:val="none" w:sz="0" w:space="0" w:color="auto"/>
        <w:right w:val="none" w:sz="0" w:space="0" w:color="auto"/>
      </w:divBdr>
    </w:div>
    <w:div w:id="1752775524">
      <w:bodyDiv w:val="1"/>
      <w:marLeft w:val="0"/>
      <w:marRight w:val="0"/>
      <w:marTop w:val="0"/>
      <w:marBottom w:val="0"/>
      <w:divBdr>
        <w:top w:val="none" w:sz="0" w:space="0" w:color="auto"/>
        <w:left w:val="none" w:sz="0" w:space="0" w:color="auto"/>
        <w:bottom w:val="none" w:sz="0" w:space="0" w:color="auto"/>
        <w:right w:val="none" w:sz="0" w:space="0" w:color="auto"/>
      </w:divBdr>
    </w:div>
    <w:div w:id="1753820606">
      <w:bodyDiv w:val="1"/>
      <w:marLeft w:val="0"/>
      <w:marRight w:val="0"/>
      <w:marTop w:val="0"/>
      <w:marBottom w:val="0"/>
      <w:divBdr>
        <w:top w:val="none" w:sz="0" w:space="0" w:color="auto"/>
        <w:left w:val="none" w:sz="0" w:space="0" w:color="auto"/>
        <w:bottom w:val="none" w:sz="0" w:space="0" w:color="auto"/>
        <w:right w:val="none" w:sz="0" w:space="0" w:color="auto"/>
      </w:divBdr>
    </w:div>
    <w:div w:id="1758331436">
      <w:bodyDiv w:val="1"/>
      <w:marLeft w:val="0"/>
      <w:marRight w:val="0"/>
      <w:marTop w:val="0"/>
      <w:marBottom w:val="0"/>
      <w:divBdr>
        <w:top w:val="none" w:sz="0" w:space="0" w:color="auto"/>
        <w:left w:val="none" w:sz="0" w:space="0" w:color="auto"/>
        <w:bottom w:val="none" w:sz="0" w:space="0" w:color="auto"/>
        <w:right w:val="none" w:sz="0" w:space="0" w:color="auto"/>
      </w:divBdr>
    </w:div>
    <w:div w:id="1758749365">
      <w:bodyDiv w:val="1"/>
      <w:marLeft w:val="0"/>
      <w:marRight w:val="0"/>
      <w:marTop w:val="0"/>
      <w:marBottom w:val="0"/>
      <w:divBdr>
        <w:top w:val="none" w:sz="0" w:space="0" w:color="auto"/>
        <w:left w:val="none" w:sz="0" w:space="0" w:color="auto"/>
        <w:bottom w:val="none" w:sz="0" w:space="0" w:color="auto"/>
        <w:right w:val="none" w:sz="0" w:space="0" w:color="auto"/>
      </w:divBdr>
    </w:div>
    <w:div w:id="1768379105">
      <w:bodyDiv w:val="1"/>
      <w:marLeft w:val="0"/>
      <w:marRight w:val="0"/>
      <w:marTop w:val="0"/>
      <w:marBottom w:val="0"/>
      <w:divBdr>
        <w:top w:val="none" w:sz="0" w:space="0" w:color="auto"/>
        <w:left w:val="none" w:sz="0" w:space="0" w:color="auto"/>
        <w:bottom w:val="none" w:sz="0" w:space="0" w:color="auto"/>
        <w:right w:val="none" w:sz="0" w:space="0" w:color="auto"/>
      </w:divBdr>
    </w:div>
    <w:div w:id="1808236130">
      <w:bodyDiv w:val="1"/>
      <w:marLeft w:val="0"/>
      <w:marRight w:val="0"/>
      <w:marTop w:val="0"/>
      <w:marBottom w:val="0"/>
      <w:divBdr>
        <w:top w:val="none" w:sz="0" w:space="0" w:color="auto"/>
        <w:left w:val="none" w:sz="0" w:space="0" w:color="auto"/>
        <w:bottom w:val="none" w:sz="0" w:space="0" w:color="auto"/>
        <w:right w:val="none" w:sz="0" w:space="0" w:color="auto"/>
      </w:divBdr>
    </w:div>
    <w:div w:id="1808552260">
      <w:bodyDiv w:val="1"/>
      <w:marLeft w:val="0"/>
      <w:marRight w:val="0"/>
      <w:marTop w:val="0"/>
      <w:marBottom w:val="0"/>
      <w:divBdr>
        <w:top w:val="none" w:sz="0" w:space="0" w:color="auto"/>
        <w:left w:val="none" w:sz="0" w:space="0" w:color="auto"/>
        <w:bottom w:val="none" w:sz="0" w:space="0" w:color="auto"/>
        <w:right w:val="none" w:sz="0" w:space="0" w:color="auto"/>
      </w:divBdr>
    </w:div>
    <w:div w:id="1819613416">
      <w:bodyDiv w:val="1"/>
      <w:marLeft w:val="0"/>
      <w:marRight w:val="0"/>
      <w:marTop w:val="0"/>
      <w:marBottom w:val="0"/>
      <w:divBdr>
        <w:top w:val="none" w:sz="0" w:space="0" w:color="auto"/>
        <w:left w:val="none" w:sz="0" w:space="0" w:color="auto"/>
        <w:bottom w:val="none" w:sz="0" w:space="0" w:color="auto"/>
        <w:right w:val="none" w:sz="0" w:space="0" w:color="auto"/>
      </w:divBdr>
    </w:div>
    <w:div w:id="1820144804">
      <w:bodyDiv w:val="1"/>
      <w:marLeft w:val="0"/>
      <w:marRight w:val="0"/>
      <w:marTop w:val="0"/>
      <w:marBottom w:val="0"/>
      <w:divBdr>
        <w:top w:val="none" w:sz="0" w:space="0" w:color="auto"/>
        <w:left w:val="none" w:sz="0" w:space="0" w:color="auto"/>
        <w:bottom w:val="none" w:sz="0" w:space="0" w:color="auto"/>
        <w:right w:val="none" w:sz="0" w:space="0" w:color="auto"/>
      </w:divBdr>
    </w:div>
    <w:div w:id="1821993708">
      <w:bodyDiv w:val="1"/>
      <w:marLeft w:val="0"/>
      <w:marRight w:val="0"/>
      <w:marTop w:val="0"/>
      <w:marBottom w:val="0"/>
      <w:divBdr>
        <w:top w:val="none" w:sz="0" w:space="0" w:color="auto"/>
        <w:left w:val="none" w:sz="0" w:space="0" w:color="auto"/>
        <w:bottom w:val="none" w:sz="0" w:space="0" w:color="auto"/>
        <w:right w:val="none" w:sz="0" w:space="0" w:color="auto"/>
      </w:divBdr>
      <w:divsChild>
        <w:div w:id="1349597377">
          <w:marLeft w:val="0"/>
          <w:marRight w:val="0"/>
          <w:marTop w:val="0"/>
          <w:marBottom w:val="0"/>
          <w:divBdr>
            <w:top w:val="none" w:sz="0" w:space="0" w:color="auto"/>
            <w:left w:val="none" w:sz="0" w:space="0" w:color="auto"/>
            <w:bottom w:val="none" w:sz="0" w:space="0" w:color="auto"/>
            <w:right w:val="none" w:sz="0" w:space="0" w:color="auto"/>
          </w:divBdr>
        </w:div>
      </w:divsChild>
    </w:div>
    <w:div w:id="1834250232">
      <w:bodyDiv w:val="1"/>
      <w:marLeft w:val="0"/>
      <w:marRight w:val="0"/>
      <w:marTop w:val="0"/>
      <w:marBottom w:val="0"/>
      <w:divBdr>
        <w:top w:val="none" w:sz="0" w:space="0" w:color="auto"/>
        <w:left w:val="none" w:sz="0" w:space="0" w:color="auto"/>
        <w:bottom w:val="none" w:sz="0" w:space="0" w:color="auto"/>
        <w:right w:val="none" w:sz="0" w:space="0" w:color="auto"/>
      </w:divBdr>
      <w:divsChild>
        <w:div w:id="966472874">
          <w:marLeft w:val="0"/>
          <w:marRight w:val="0"/>
          <w:marTop w:val="0"/>
          <w:marBottom w:val="0"/>
          <w:divBdr>
            <w:top w:val="none" w:sz="0" w:space="0" w:color="auto"/>
            <w:left w:val="none" w:sz="0" w:space="0" w:color="auto"/>
            <w:bottom w:val="none" w:sz="0" w:space="0" w:color="auto"/>
            <w:right w:val="none" w:sz="0" w:space="0" w:color="auto"/>
          </w:divBdr>
        </w:div>
      </w:divsChild>
    </w:div>
    <w:div w:id="1834754584">
      <w:bodyDiv w:val="1"/>
      <w:marLeft w:val="0"/>
      <w:marRight w:val="0"/>
      <w:marTop w:val="0"/>
      <w:marBottom w:val="0"/>
      <w:divBdr>
        <w:top w:val="none" w:sz="0" w:space="0" w:color="auto"/>
        <w:left w:val="none" w:sz="0" w:space="0" w:color="auto"/>
        <w:bottom w:val="none" w:sz="0" w:space="0" w:color="auto"/>
        <w:right w:val="none" w:sz="0" w:space="0" w:color="auto"/>
      </w:divBdr>
    </w:div>
    <w:div w:id="1842163697">
      <w:bodyDiv w:val="1"/>
      <w:marLeft w:val="0"/>
      <w:marRight w:val="0"/>
      <w:marTop w:val="0"/>
      <w:marBottom w:val="0"/>
      <w:divBdr>
        <w:top w:val="none" w:sz="0" w:space="0" w:color="auto"/>
        <w:left w:val="none" w:sz="0" w:space="0" w:color="auto"/>
        <w:bottom w:val="none" w:sz="0" w:space="0" w:color="auto"/>
        <w:right w:val="none" w:sz="0" w:space="0" w:color="auto"/>
      </w:divBdr>
    </w:div>
    <w:div w:id="1862939539">
      <w:bodyDiv w:val="1"/>
      <w:marLeft w:val="0"/>
      <w:marRight w:val="0"/>
      <w:marTop w:val="0"/>
      <w:marBottom w:val="0"/>
      <w:divBdr>
        <w:top w:val="none" w:sz="0" w:space="0" w:color="auto"/>
        <w:left w:val="none" w:sz="0" w:space="0" w:color="auto"/>
        <w:bottom w:val="none" w:sz="0" w:space="0" w:color="auto"/>
        <w:right w:val="none" w:sz="0" w:space="0" w:color="auto"/>
      </w:divBdr>
    </w:div>
    <w:div w:id="1868911386">
      <w:bodyDiv w:val="1"/>
      <w:marLeft w:val="0"/>
      <w:marRight w:val="0"/>
      <w:marTop w:val="0"/>
      <w:marBottom w:val="0"/>
      <w:divBdr>
        <w:top w:val="none" w:sz="0" w:space="0" w:color="auto"/>
        <w:left w:val="none" w:sz="0" w:space="0" w:color="auto"/>
        <w:bottom w:val="none" w:sz="0" w:space="0" w:color="auto"/>
        <w:right w:val="none" w:sz="0" w:space="0" w:color="auto"/>
      </w:divBdr>
    </w:div>
    <w:div w:id="1880506104">
      <w:bodyDiv w:val="1"/>
      <w:marLeft w:val="0"/>
      <w:marRight w:val="0"/>
      <w:marTop w:val="0"/>
      <w:marBottom w:val="0"/>
      <w:divBdr>
        <w:top w:val="none" w:sz="0" w:space="0" w:color="auto"/>
        <w:left w:val="none" w:sz="0" w:space="0" w:color="auto"/>
        <w:bottom w:val="none" w:sz="0" w:space="0" w:color="auto"/>
        <w:right w:val="none" w:sz="0" w:space="0" w:color="auto"/>
      </w:divBdr>
    </w:div>
    <w:div w:id="1902708876">
      <w:bodyDiv w:val="1"/>
      <w:marLeft w:val="0"/>
      <w:marRight w:val="0"/>
      <w:marTop w:val="0"/>
      <w:marBottom w:val="0"/>
      <w:divBdr>
        <w:top w:val="none" w:sz="0" w:space="0" w:color="auto"/>
        <w:left w:val="none" w:sz="0" w:space="0" w:color="auto"/>
        <w:bottom w:val="none" w:sz="0" w:space="0" w:color="auto"/>
        <w:right w:val="none" w:sz="0" w:space="0" w:color="auto"/>
      </w:divBdr>
    </w:div>
    <w:div w:id="1907302153">
      <w:bodyDiv w:val="1"/>
      <w:marLeft w:val="0"/>
      <w:marRight w:val="0"/>
      <w:marTop w:val="0"/>
      <w:marBottom w:val="0"/>
      <w:divBdr>
        <w:top w:val="none" w:sz="0" w:space="0" w:color="auto"/>
        <w:left w:val="none" w:sz="0" w:space="0" w:color="auto"/>
        <w:bottom w:val="none" w:sz="0" w:space="0" w:color="auto"/>
        <w:right w:val="none" w:sz="0" w:space="0" w:color="auto"/>
      </w:divBdr>
    </w:div>
    <w:div w:id="1907491290">
      <w:bodyDiv w:val="1"/>
      <w:marLeft w:val="0"/>
      <w:marRight w:val="0"/>
      <w:marTop w:val="0"/>
      <w:marBottom w:val="0"/>
      <w:divBdr>
        <w:top w:val="none" w:sz="0" w:space="0" w:color="auto"/>
        <w:left w:val="none" w:sz="0" w:space="0" w:color="auto"/>
        <w:bottom w:val="none" w:sz="0" w:space="0" w:color="auto"/>
        <w:right w:val="none" w:sz="0" w:space="0" w:color="auto"/>
      </w:divBdr>
    </w:div>
    <w:div w:id="1907757691">
      <w:bodyDiv w:val="1"/>
      <w:marLeft w:val="0"/>
      <w:marRight w:val="0"/>
      <w:marTop w:val="0"/>
      <w:marBottom w:val="0"/>
      <w:divBdr>
        <w:top w:val="none" w:sz="0" w:space="0" w:color="auto"/>
        <w:left w:val="none" w:sz="0" w:space="0" w:color="auto"/>
        <w:bottom w:val="none" w:sz="0" w:space="0" w:color="auto"/>
        <w:right w:val="none" w:sz="0" w:space="0" w:color="auto"/>
      </w:divBdr>
    </w:div>
    <w:div w:id="1911230407">
      <w:bodyDiv w:val="1"/>
      <w:marLeft w:val="0"/>
      <w:marRight w:val="0"/>
      <w:marTop w:val="0"/>
      <w:marBottom w:val="0"/>
      <w:divBdr>
        <w:top w:val="none" w:sz="0" w:space="0" w:color="auto"/>
        <w:left w:val="none" w:sz="0" w:space="0" w:color="auto"/>
        <w:bottom w:val="none" w:sz="0" w:space="0" w:color="auto"/>
        <w:right w:val="none" w:sz="0" w:space="0" w:color="auto"/>
      </w:divBdr>
    </w:div>
    <w:div w:id="1914003620">
      <w:bodyDiv w:val="1"/>
      <w:marLeft w:val="0"/>
      <w:marRight w:val="0"/>
      <w:marTop w:val="0"/>
      <w:marBottom w:val="0"/>
      <w:divBdr>
        <w:top w:val="none" w:sz="0" w:space="0" w:color="auto"/>
        <w:left w:val="none" w:sz="0" w:space="0" w:color="auto"/>
        <w:bottom w:val="none" w:sz="0" w:space="0" w:color="auto"/>
        <w:right w:val="none" w:sz="0" w:space="0" w:color="auto"/>
      </w:divBdr>
    </w:div>
    <w:div w:id="1920210964">
      <w:bodyDiv w:val="1"/>
      <w:marLeft w:val="0"/>
      <w:marRight w:val="0"/>
      <w:marTop w:val="0"/>
      <w:marBottom w:val="0"/>
      <w:divBdr>
        <w:top w:val="none" w:sz="0" w:space="0" w:color="auto"/>
        <w:left w:val="none" w:sz="0" w:space="0" w:color="auto"/>
        <w:bottom w:val="none" w:sz="0" w:space="0" w:color="auto"/>
        <w:right w:val="none" w:sz="0" w:space="0" w:color="auto"/>
      </w:divBdr>
    </w:div>
    <w:div w:id="1920946453">
      <w:bodyDiv w:val="1"/>
      <w:marLeft w:val="0"/>
      <w:marRight w:val="0"/>
      <w:marTop w:val="0"/>
      <w:marBottom w:val="0"/>
      <w:divBdr>
        <w:top w:val="none" w:sz="0" w:space="0" w:color="auto"/>
        <w:left w:val="none" w:sz="0" w:space="0" w:color="auto"/>
        <w:bottom w:val="none" w:sz="0" w:space="0" w:color="auto"/>
        <w:right w:val="none" w:sz="0" w:space="0" w:color="auto"/>
      </w:divBdr>
    </w:div>
    <w:div w:id="1927886499">
      <w:bodyDiv w:val="1"/>
      <w:marLeft w:val="0"/>
      <w:marRight w:val="0"/>
      <w:marTop w:val="0"/>
      <w:marBottom w:val="0"/>
      <w:divBdr>
        <w:top w:val="none" w:sz="0" w:space="0" w:color="auto"/>
        <w:left w:val="none" w:sz="0" w:space="0" w:color="auto"/>
        <w:bottom w:val="none" w:sz="0" w:space="0" w:color="auto"/>
        <w:right w:val="none" w:sz="0" w:space="0" w:color="auto"/>
      </w:divBdr>
    </w:div>
    <w:div w:id="1941915721">
      <w:bodyDiv w:val="1"/>
      <w:marLeft w:val="0"/>
      <w:marRight w:val="0"/>
      <w:marTop w:val="0"/>
      <w:marBottom w:val="0"/>
      <w:divBdr>
        <w:top w:val="none" w:sz="0" w:space="0" w:color="auto"/>
        <w:left w:val="none" w:sz="0" w:space="0" w:color="auto"/>
        <w:bottom w:val="none" w:sz="0" w:space="0" w:color="auto"/>
        <w:right w:val="none" w:sz="0" w:space="0" w:color="auto"/>
      </w:divBdr>
    </w:div>
    <w:div w:id="1954315576">
      <w:bodyDiv w:val="1"/>
      <w:marLeft w:val="0"/>
      <w:marRight w:val="0"/>
      <w:marTop w:val="0"/>
      <w:marBottom w:val="0"/>
      <w:divBdr>
        <w:top w:val="none" w:sz="0" w:space="0" w:color="auto"/>
        <w:left w:val="none" w:sz="0" w:space="0" w:color="auto"/>
        <w:bottom w:val="none" w:sz="0" w:space="0" w:color="auto"/>
        <w:right w:val="none" w:sz="0" w:space="0" w:color="auto"/>
      </w:divBdr>
    </w:div>
    <w:div w:id="1967273733">
      <w:bodyDiv w:val="1"/>
      <w:marLeft w:val="0"/>
      <w:marRight w:val="0"/>
      <w:marTop w:val="0"/>
      <w:marBottom w:val="0"/>
      <w:divBdr>
        <w:top w:val="none" w:sz="0" w:space="0" w:color="auto"/>
        <w:left w:val="none" w:sz="0" w:space="0" w:color="auto"/>
        <w:bottom w:val="none" w:sz="0" w:space="0" w:color="auto"/>
        <w:right w:val="none" w:sz="0" w:space="0" w:color="auto"/>
      </w:divBdr>
      <w:divsChild>
        <w:div w:id="1583639152">
          <w:marLeft w:val="0"/>
          <w:marRight w:val="0"/>
          <w:marTop w:val="0"/>
          <w:marBottom w:val="0"/>
          <w:divBdr>
            <w:top w:val="none" w:sz="0" w:space="0" w:color="auto"/>
            <w:left w:val="none" w:sz="0" w:space="0" w:color="auto"/>
            <w:bottom w:val="none" w:sz="0" w:space="0" w:color="auto"/>
            <w:right w:val="none" w:sz="0" w:space="0" w:color="auto"/>
          </w:divBdr>
          <w:divsChild>
            <w:div w:id="1773088660">
              <w:marLeft w:val="0"/>
              <w:marRight w:val="0"/>
              <w:marTop w:val="0"/>
              <w:marBottom w:val="0"/>
              <w:divBdr>
                <w:top w:val="none" w:sz="0" w:space="0" w:color="auto"/>
                <w:left w:val="none" w:sz="0" w:space="0" w:color="auto"/>
                <w:bottom w:val="none" w:sz="0" w:space="0" w:color="auto"/>
                <w:right w:val="none" w:sz="0" w:space="0" w:color="auto"/>
              </w:divBdr>
            </w:div>
            <w:div w:id="18445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100">
      <w:bodyDiv w:val="1"/>
      <w:marLeft w:val="0"/>
      <w:marRight w:val="0"/>
      <w:marTop w:val="0"/>
      <w:marBottom w:val="0"/>
      <w:divBdr>
        <w:top w:val="none" w:sz="0" w:space="0" w:color="auto"/>
        <w:left w:val="none" w:sz="0" w:space="0" w:color="auto"/>
        <w:bottom w:val="none" w:sz="0" w:space="0" w:color="auto"/>
        <w:right w:val="none" w:sz="0" w:space="0" w:color="auto"/>
      </w:divBdr>
    </w:div>
    <w:div w:id="1986080400">
      <w:bodyDiv w:val="1"/>
      <w:marLeft w:val="0"/>
      <w:marRight w:val="0"/>
      <w:marTop w:val="0"/>
      <w:marBottom w:val="0"/>
      <w:divBdr>
        <w:top w:val="none" w:sz="0" w:space="0" w:color="auto"/>
        <w:left w:val="none" w:sz="0" w:space="0" w:color="auto"/>
        <w:bottom w:val="none" w:sz="0" w:space="0" w:color="auto"/>
        <w:right w:val="none" w:sz="0" w:space="0" w:color="auto"/>
      </w:divBdr>
    </w:div>
    <w:div w:id="2014644469">
      <w:bodyDiv w:val="1"/>
      <w:marLeft w:val="0"/>
      <w:marRight w:val="0"/>
      <w:marTop w:val="0"/>
      <w:marBottom w:val="0"/>
      <w:divBdr>
        <w:top w:val="none" w:sz="0" w:space="0" w:color="auto"/>
        <w:left w:val="none" w:sz="0" w:space="0" w:color="auto"/>
        <w:bottom w:val="none" w:sz="0" w:space="0" w:color="auto"/>
        <w:right w:val="none" w:sz="0" w:space="0" w:color="auto"/>
      </w:divBdr>
    </w:div>
    <w:div w:id="2018188546">
      <w:bodyDiv w:val="1"/>
      <w:marLeft w:val="0"/>
      <w:marRight w:val="0"/>
      <w:marTop w:val="0"/>
      <w:marBottom w:val="0"/>
      <w:divBdr>
        <w:top w:val="none" w:sz="0" w:space="0" w:color="auto"/>
        <w:left w:val="none" w:sz="0" w:space="0" w:color="auto"/>
        <w:bottom w:val="none" w:sz="0" w:space="0" w:color="auto"/>
        <w:right w:val="none" w:sz="0" w:space="0" w:color="auto"/>
      </w:divBdr>
    </w:div>
    <w:div w:id="2020307599">
      <w:bodyDiv w:val="1"/>
      <w:marLeft w:val="0"/>
      <w:marRight w:val="0"/>
      <w:marTop w:val="0"/>
      <w:marBottom w:val="0"/>
      <w:divBdr>
        <w:top w:val="none" w:sz="0" w:space="0" w:color="auto"/>
        <w:left w:val="none" w:sz="0" w:space="0" w:color="auto"/>
        <w:bottom w:val="none" w:sz="0" w:space="0" w:color="auto"/>
        <w:right w:val="none" w:sz="0" w:space="0" w:color="auto"/>
      </w:divBdr>
    </w:div>
    <w:div w:id="2033653016">
      <w:bodyDiv w:val="1"/>
      <w:marLeft w:val="0"/>
      <w:marRight w:val="0"/>
      <w:marTop w:val="0"/>
      <w:marBottom w:val="0"/>
      <w:divBdr>
        <w:top w:val="none" w:sz="0" w:space="0" w:color="auto"/>
        <w:left w:val="none" w:sz="0" w:space="0" w:color="auto"/>
        <w:bottom w:val="none" w:sz="0" w:space="0" w:color="auto"/>
        <w:right w:val="none" w:sz="0" w:space="0" w:color="auto"/>
      </w:divBdr>
    </w:div>
    <w:div w:id="2036804074">
      <w:bodyDiv w:val="1"/>
      <w:marLeft w:val="0"/>
      <w:marRight w:val="0"/>
      <w:marTop w:val="0"/>
      <w:marBottom w:val="0"/>
      <w:divBdr>
        <w:top w:val="none" w:sz="0" w:space="0" w:color="auto"/>
        <w:left w:val="none" w:sz="0" w:space="0" w:color="auto"/>
        <w:bottom w:val="none" w:sz="0" w:space="0" w:color="auto"/>
        <w:right w:val="none" w:sz="0" w:space="0" w:color="auto"/>
      </w:divBdr>
    </w:div>
    <w:div w:id="2047682532">
      <w:bodyDiv w:val="1"/>
      <w:marLeft w:val="0"/>
      <w:marRight w:val="0"/>
      <w:marTop w:val="0"/>
      <w:marBottom w:val="0"/>
      <w:divBdr>
        <w:top w:val="none" w:sz="0" w:space="0" w:color="auto"/>
        <w:left w:val="none" w:sz="0" w:space="0" w:color="auto"/>
        <w:bottom w:val="none" w:sz="0" w:space="0" w:color="auto"/>
        <w:right w:val="none" w:sz="0" w:space="0" w:color="auto"/>
      </w:divBdr>
    </w:div>
    <w:div w:id="2117014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7BE7AD56AC78B4AAAB0994C960420A3" ma:contentTypeVersion="2" ma:contentTypeDescription="Создание документа." ma:contentTypeScope="" ma:versionID="1434b1d5a1f1b284e9be9239b70a4327">
  <xsd:schema xmlns:xsd="http://www.w3.org/2001/XMLSchema" xmlns:xs="http://www.w3.org/2001/XMLSchema" xmlns:p="http://schemas.microsoft.com/office/2006/metadata/properties" xmlns:ns3="bc0a4450-e21b-4fc7-b856-b999807f1570" targetNamespace="http://schemas.microsoft.com/office/2006/metadata/properties" ma:root="true" ma:fieldsID="5294cb294747241d01253a795d7921f5" ns3:_="">
    <xsd:import namespace="bc0a4450-e21b-4fc7-b856-b999807f15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a4450-e21b-4fc7-b856-b999807f1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A2D58-4208-4FC6-AE7F-78F67412CB0A}">
  <ds:schemaRefs>
    <ds:schemaRef ds:uri="http://schemas.openxmlformats.org/officeDocument/2006/bibliography"/>
  </ds:schemaRefs>
</ds:datastoreItem>
</file>

<file path=customXml/itemProps2.xml><?xml version="1.0" encoding="utf-8"?>
<ds:datastoreItem xmlns:ds="http://schemas.openxmlformats.org/officeDocument/2006/customXml" ds:itemID="{367891C8-6E79-4344-9931-AB40993EA0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F76D-4DB0-402D-9E11-254651A0B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a4450-e21b-4fc7-b856-b999807f1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FE2217-AAEE-49E4-993F-4D65701636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5410</Words>
  <Characters>30839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ПРИЛОЖЕНИЕ № 23</vt:lpstr>
    </vt:vector>
  </TitlesOfParts>
  <Company>RMD</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23</dc:title>
  <dc:subject/>
  <dc:creator>Мрыхина</dc:creator>
  <cp:keywords/>
  <dc:description/>
  <cp:lastModifiedBy>user14</cp:lastModifiedBy>
  <cp:revision>2</cp:revision>
  <cp:lastPrinted>2023-11-30T15:20:00Z</cp:lastPrinted>
  <dcterms:created xsi:type="dcterms:W3CDTF">2024-02-13T13:13:00Z</dcterms:created>
  <dcterms:modified xsi:type="dcterms:W3CDTF">2024-02-13T13:13:00Z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0x01010017BE7AD56AC78B4AAAB0994C960420A3</vt:lpwstr>
  </property>
</Properties>
</file>